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15"/>
        <w:gridCol w:w="7725"/>
      </w:tblGrid>
      <w:tr w:rsidR="0067355C" w14:paraId="5A392974" w14:textId="77777777" w:rsidTr="0067355C">
        <w:trPr>
          <w:trHeight w:val="504"/>
        </w:trPr>
        <w:tc>
          <w:tcPr>
            <w:tcW w:w="1615" w:type="dxa"/>
            <w:vAlign w:val="center"/>
          </w:tcPr>
          <w:p w14:paraId="4533EB70" w14:textId="12B708CD" w:rsidR="0067355C" w:rsidRDefault="0067355C" w:rsidP="00017256">
            <w:pPr>
              <w:jc w:val="right"/>
              <w:rPr>
                <w:sz w:val="24"/>
                <w:szCs w:val="24"/>
              </w:rPr>
            </w:pPr>
            <w:r>
              <w:rPr>
                <w:sz w:val="24"/>
                <w:szCs w:val="24"/>
              </w:rPr>
              <w:t>Date</w:t>
            </w:r>
          </w:p>
        </w:tc>
        <w:tc>
          <w:tcPr>
            <w:tcW w:w="7725" w:type="dxa"/>
            <w:vAlign w:val="center"/>
          </w:tcPr>
          <w:p w14:paraId="73DC01AC" w14:textId="77777777" w:rsidR="0067355C" w:rsidRDefault="0067355C" w:rsidP="008C3185">
            <w:pPr>
              <w:rPr>
                <w:sz w:val="24"/>
                <w:szCs w:val="24"/>
              </w:rPr>
            </w:pPr>
          </w:p>
        </w:tc>
      </w:tr>
      <w:tr w:rsidR="0067355C" w14:paraId="0EE2E306" w14:textId="276FBED4" w:rsidTr="0067355C">
        <w:trPr>
          <w:trHeight w:val="504"/>
        </w:trPr>
        <w:tc>
          <w:tcPr>
            <w:tcW w:w="1615" w:type="dxa"/>
            <w:vAlign w:val="center"/>
          </w:tcPr>
          <w:p w14:paraId="0A63708A" w14:textId="4D0B19D4" w:rsidR="0067355C" w:rsidRPr="00017256" w:rsidRDefault="0067355C" w:rsidP="00017256">
            <w:pPr>
              <w:jc w:val="right"/>
              <w:rPr>
                <w:sz w:val="24"/>
                <w:szCs w:val="24"/>
              </w:rPr>
            </w:pPr>
            <w:r>
              <w:rPr>
                <w:sz w:val="24"/>
                <w:szCs w:val="24"/>
              </w:rPr>
              <w:t>Location</w:t>
            </w:r>
          </w:p>
        </w:tc>
        <w:tc>
          <w:tcPr>
            <w:tcW w:w="7725" w:type="dxa"/>
            <w:vAlign w:val="center"/>
          </w:tcPr>
          <w:p w14:paraId="04F89007" w14:textId="77777777" w:rsidR="0067355C" w:rsidRDefault="0067355C" w:rsidP="008C3185">
            <w:pPr>
              <w:rPr>
                <w:sz w:val="24"/>
                <w:szCs w:val="24"/>
              </w:rPr>
            </w:pPr>
          </w:p>
        </w:tc>
      </w:tr>
      <w:tr w:rsidR="0067355C" w14:paraId="4641B0DE" w14:textId="4EBA1B2F" w:rsidTr="0067355C">
        <w:trPr>
          <w:trHeight w:val="504"/>
        </w:trPr>
        <w:tc>
          <w:tcPr>
            <w:tcW w:w="1615" w:type="dxa"/>
            <w:vAlign w:val="center"/>
          </w:tcPr>
          <w:p w14:paraId="312C226A" w14:textId="20ACD411" w:rsidR="0067355C" w:rsidRPr="00017256" w:rsidRDefault="0067355C" w:rsidP="00017256">
            <w:pPr>
              <w:jc w:val="right"/>
              <w:rPr>
                <w:sz w:val="24"/>
                <w:szCs w:val="24"/>
              </w:rPr>
            </w:pPr>
            <w:r>
              <w:rPr>
                <w:sz w:val="24"/>
                <w:szCs w:val="24"/>
              </w:rPr>
              <w:t>Completed by</w:t>
            </w:r>
          </w:p>
        </w:tc>
        <w:tc>
          <w:tcPr>
            <w:tcW w:w="7725" w:type="dxa"/>
            <w:vAlign w:val="center"/>
          </w:tcPr>
          <w:p w14:paraId="54B1AE38" w14:textId="77777777" w:rsidR="0067355C" w:rsidRPr="00017256" w:rsidRDefault="0067355C" w:rsidP="008C3185">
            <w:pPr>
              <w:rPr>
                <w:sz w:val="24"/>
                <w:szCs w:val="24"/>
              </w:rPr>
            </w:pPr>
          </w:p>
        </w:tc>
      </w:tr>
    </w:tbl>
    <w:p w14:paraId="4C33F81B" w14:textId="77777777" w:rsidR="00AB3F41" w:rsidRDefault="00AB3F41"/>
    <w:tbl>
      <w:tblPr>
        <w:tblStyle w:val="TableGrid"/>
        <w:tblW w:w="9355" w:type="dxa"/>
        <w:tblBorders>
          <w:left w:val="none" w:sz="0" w:space="0" w:color="auto"/>
          <w:right w:val="none" w:sz="0" w:space="0" w:color="auto"/>
          <w:insideV w:val="none" w:sz="0" w:space="0" w:color="auto"/>
        </w:tblBorders>
        <w:tblLayout w:type="fixed"/>
        <w:tblCellMar>
          <w:top w:w="115" w:type="dxa"/>
          <w:left w:w="144" w:type="dxa"/>
          <w:bottom w:w="115" w:type="dxa"/>
          <w:right w:w="144" w:type="dxa"/>
        </w:tblCellMar>
        <w:tblLook w:val="04A0" w:firstRow="1" w:lastRow="0" w:firstColumn="1" w:lastColumn="0" w:noHBand="0" w:noVBand="1"/>
      </w:tblPr>
      <w:tblGrid>
        <w:gridCol w:w="630"/>
        <w:gridCol w:w="6565"/>
        <w:gridCol w:w="720"/>
        <w:gridCol w:w="720"/>
        <w:gridCol w:w="720"/>
      </w:tblGrid>
      <w:tr w:rsidR="0080301E" w14:paraId="01C17FA0" w14:textId="77777777" w:rsidTr="00861D9C">
        <w:trPr>
          <w:cantSplit/>
          <w:tblHeader/>
        </w:trPr>
        <w:tc>
          <w:tcPr>
            <w:tcW w:w="7195" w:type="dxa"/>
            <w:gridSpan w:val="2"/>
            <w:tcBorders>
              <w:top w:val="nil"/>
              <w:left w:val="nil"/>
              <w:bottom w:val="single" w:sz="8" w:space="0" w:color="auto"/>
              <w:right w:val="nil"/>
            </w:tcBorders>
            <w:vAlign w:val="center"/>
          </w:tcPr>
          <w:p w14:paraId="3515FB09" w14:textId="58B7BC66" w:rsidR="0080301E" w:rsidRPr="0071434E" w:rsidRDefault="0080301E" w:rsidP="0080301E">
            <w:pPr>
              <w:jc w:val="center"/>
              <w:rPr>
                <w:sz w:val="24"/>
                <w:szCs w:val="24"/>
              </w:rPr>
            </w:pPr>
            <w:r>
              <w:rPr>
                <w:sz w:val="24"/>
                <w:szCs w:val="24"/>
              </w:rPr>
              <w:t xml:space="preserve">OK = Satisfactory    |    AN = </w:t>
            </w:r>
            <w:r w:rsidR="003A5D3A">
              <w:rPr>
                <w:sz w:val="24"/>
                <w:szCs w:val="24"/>
              </w:rPr>
              <w:t>Action Needed</w:t>
            </w:r>
            <w:r>
              <w:rPr>
                <w:sz w:val="24"/>
                <w:szCs w:val="24"/>
              </w:rPr>
              <w:t xml:space="preserve">    |    N/A = Not Applicable</w:t>
            </w:r>
          </w:p>
        </w:tc>
        <w:tc>
          <w:tcPr>
            <w:tcW w:w="720" w:type="dxa"/>
            <w:tcBorders>
              <w:top w:val="nil"/>
              <w:left w:val="nil"/>
              <w:bottom w:val="single" w:sz="8" w:space="0" w:color="auto"/>
              <w:right w:val="nil"/>
            </w:tcBorders>
          </w:tcPr>
          <w:p w14:paraId="274C53E0" w14:textId="78837468" w:rsidR="0080301E" w:rsidRPr="0080301E" w:rsidRDefault="0080301E" w:rsidP="0080301E">
            <w:pPr>
              <w:jc w:val="center"/>
              <w:rPr>
                <w:rFonts w:cstheme="minorHAnsi"/>
                <w:b/>
                <w:bCs/>
                <w:sz w:val="24"/>
                <w:szCs w:val="24"/>
              </w:rPr>
            </w:pPr>
            <w:r w:rsidRPr="0080301E">
              <w:rPr>
                <w:rFonts w:cstheme="minorHAnsi"/>
                <w:b/>
                <w:bCs/>
                <w:sz w:val="24"/>
                <w:szCs w:val="24"/>
              </w:rPr>
              <w:t>OK</w:t>
            </w:r>
          </w:p>
        </w:tc>
        <w:tc>
          <w:tcPr>
            <w:tcW w:w="720" w:type="dxa"/>
            <w:tcBorders>
              <w:top w:val="nil"/>
              <w:left w:val="nil"/>
              <w:bottom w:val="single" w:sz="8" w:space="0" w:color="auto"/>
              <w:right w:val="nil"/>
            </w:tcBorders>
          </w:tcPr>
          <w:p w14:paraId="363A766B" w14:textId="68A9E005" w:rsidR="0080301E" w:rsidRPr="0080301E" w:rsidRDefault="0080301E" w:rsidP="0080301E">
            <w:pPr>
              <w:jc w:val="center"/>
              <w:rPr>
                <w:rFonts w:cstheme="minorHAnsi"/>
                <w:b/>
                <w:bCs/>
                <w:sz w:val="24"/>
                <w:szCs w:val="24"/>
              </w:rPr>
            </w:pPr>
            <w:r w:rsidRPr="0080301E">
              <w:rPr>
                <w:rFonts w:cstheme="minorHAnsi"/>
                <w:b/>
                <w:bCs/>
                <w:sz w:val="24"/>
                <w:szCs w:val="24"/>
              </w:rPr>
              <w:t>AN</w:t>
            </w:r>
          </w:p>
        </w:tc>
        <w:tc>
          <w:tcPr>
            <w:tcW w:w="720" w:type="dxa"/>
            <w:tcBorders>
              <w:top w:val="nil"/>
              <w:left w:val="nil"/>
              <w:bottom w:val="single" w:sz="8" w:space="0" w:color="auto"/>
            </w:tcBorders>
          </w:tcPr>
          <w:p w14:paraId="7BDDA9A1" w14:textId="3DC31AD0" w:rsidR="0080301E" w:rsidRPr="0080301E" w:rsidRDefault="0080301E" w:rsidP="0080301E">
            <w:pPr>
              <w:jc w:val="center"/>
              <w:rPr>
                <w:rFonts w:cstheme="minorHAnsi"/>
                <w:b/>
                <w:bCs/>
                <w:sz w:val="24"/>
                <w:szCs w:val="24"/>
              </w:rPr>
            </w:pPr>
            <w:r w:rsidRPr="0080301E">
              <w:rPr>
                <w:rFonts w:cstheme="minorHAnsi"/>
                <w:b/>
                <w:bCs/>
                <w:sz w:val="24"/>
                <w:szCs w:val="24"/>
              </w:rPr>
              <w:t>N/A</w:t>
            </w:r>
          </w:p>
        </w:tc>
      </w:tr>
      <w:tr w:rsidR="00C7347C" w14:paraId="1E2EC7DB" w14:textId="3196C408" w:rsidTr="00EE1A40">
        <w:trPr>
          <w:cantSplit/>
          <w:trHeight w:val="576"/>
        </w:trPr>
        <w:tc>
          <w:tcPr>
            <w:tcW w:w="630" w:type="dxa"/>
            <w:tcBorders>
              <w:top w:val="single" w:sz="8" w:space="0" w:color="auto"/>
              <w:left w:val="nil"/>
              <w:right w:val="double" w:sz="4" w:space="0" w:color="auto"/>
            </w:tcBorders>
            <w:vAlign w:val="center"/>
          </w:tcPr>
          <w:p w14:paraId="79A296CA" w14:textId="544D21DF" w:rsidR="00C7347C" w:rsidRPr="00943AB9" w:rsidRDefault="00406092" w:rsidP="00406092">
            <w:pPr>
              <w:jc w:val="center"/>
            </w:pPr>
            <w:r w:rsidRPr="00943AB9">
              <w:t>1</w:t>
            </w:r>
          </w:p>
        </w:tc>
        <w:tc>
          <w:tcPr>
            <w:tcW w:w="6565" w:type="dxa"/>
            <w:tcBorders>
              <w:top w:val="single" w:sz="8" w:space="0" w:color="auto"/>
              <w:left w:val="double" w:sz="4" w:space="0" w:color="auto"/>
              <w:right w:val="nil"/>
            </w:tcBorders>
            <w:vAlign w:val="center"/>
          </w:tcPr>
          <w:p w14:paraId="385E8C07" w14:textId="010BEDBE" w:rsidR="00C7347C" w:rsidRPr="00943AB9" w:rsidRDefault="00522F68" w:rsidP="00861D9C">
            <w:r>
              <w:t>When transporting, moving, and storing compressed gas cylinders the valve protection caps are in place and secured. [1926.350(a)(1)]</w:t>
            </w:r>
          </w:p>
        </w:tc>
        <w:sdt>
          <w:sdtPr>
            <w:rPr>
              <w:rFonts w:cstheme="minorHAnsi"/>
              <w:sz w:val="44"/>
              <w:szCs w:val="44"/>
            </w:rPr>
            <w:id w:val="1479185891"/>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right w:val="nil"/>
                </w:tcBorders>
                <w:vAlign w:val="center"/>
              </w:tcPr>
              <w:p w14:paraId="219DE6DD" w14:textId="69345D7C" w:rsidR="00C7347C" w:rsidRPr="0071434E" w:rsidRDefault="00C7347C" w:rsidP="00EB0107">
                <w:pPr>
                  <w:rPr>
                    <w:sz w:val="24"/>
                    <w:szCs w:val="24"/>
                  </w:rPr>
                </w:pPr>
                <w:r>
                  <w:rPr>
                    <w:rFonts w:ascii="MS Gothic" w:eastAsia="MS Gothic" w:hAnsi="MS Gothic" w:cstheme="minorHAnsi" w:hint="eastAsia"/>
                    <w:sz w:val="44"/>
                    <w:szCs w:val="44"/>
                  </w:rPr>
                  <w:t>☐</w:t>
                </w:r>
              </w:p>
            </w:tc>
          </w:sdtContent>
        </w:sdt>
        <w:sdt>
          <w:sdtPr>
            <w:rPr>
              <w:rFonts w:cstheme="minorHAnsi"/>
              <w:sz w:val="44"/>
              <w:szCs w:val="44"/>
            </w:rPr>
            <w:id w:val="988061603"/>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right w:val="nil"/>
                </w:tcBorders>
                <w:vAlign w:val="center"/>
              </w:tcPr>
              <w:p w14:paraId="449B2467" w14:textId="64EBFCE3" w:rsidR="00C7347C" w:rsidRPr="0071434E" w:rsidRDefault="00C7347C" w:rsidP="00EB0107">
                <w:pPr>
                  <w:rPr>
                    <w:sz w:val="24"/>
                    <w:szCs w:val="24"/>
                  </w:rPr>
                </w:pPr>
                <w:r>
                  <w:rPr>
                    <w:rFonts w:ascii="MS Gothic" w:eastAsia="MS Gothic" w:hAnsi="MS Gothic" w:cstheme="minorHAnsi" w:hint="eastAsia"/>
                    <w:sz w:val="44"/>
                    <w:szCs w:val="44"/>
                  </w:rPr>
                  <w:t>☐</w:t>
                </w:r>
              </w:p>
            </w:tc>
          </w:sdtContent>
        </w:sdt>
        <w:sdt>
          <w:sdtPr>
            <w:rPr>
              <w:rFonts w:cstheme="minorHAnsi"/>
              <w:sz w:val="44"/>
              <w:szCs w:val="44"/>
            </w:rPr>
            <w:id w:val="930703152"/>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tcBorders>
                <w:vAlign w:val="center"/>
              </w:tcPr>
              <w:p w14:paraId="7FEB40F7" w14:textId="7A22E2F3" w:rsidR="00C7347C" w:rsidRPr="0071434E" w:rsidRDefault="00C7347C" w:rsidP="00EB0107">
                <w:pPr>
                  <w:rPr>
                    <w:sz w:val="24"/>
                    <w:szCs w:val="24"/>
                  </w:rPr>
                </w:pPr>
                <w:r>
                  <w:rPr>
                    <w:rFonts w:ascii="MS Gothic" w:eastAsia="MS Gothic" w:hAnsi="MS Gothic" w:cstheme="minorHAnsi" w:hint="eastAsia"/>
                    <w:sz w:val="44"/>
                    <w:szCs w:val="44"/>
                  </w:rPr>
                  <w:t>☐</w:t>
                </w:r>
              </w:p>
            </w:tc>
          </w:sdtContent>
        </w:sdt>
      </w:tr>
      <w:tr w:rsidR="00C7347C" w14:paraId="3A2DA265" w14:textId="77777777" w:rsidTr="0085759C">
        <w:trPr>
          <w:cantSplit/>
        </w:trPr>
        <w:tc>
          <w:tcPr>
            <w:tcW w:w="630" w:type="dxa"/>
            <w:tcBorders>
              <w:left w:val="nil"/>
              <w:right w:val="double" w:sz="4" w:space="0" w:color="auto"/>
            </w:tcBorders>
            <w:vAlign w:val="center"/>
          </w:tcPr>
          <w:p w14:paraId="145C2BE7" w14:textId="458A5E63" w:rsidR="00C7347C" w:rsidRPr="00943AB9" w:rsidRDefault="003B2EDB" w:rsidP="00406092">
            <w:pPr>
              <w:jc w:val="center"/>
            </w:pPr>
            <w:r>
              <w:t>2</w:t>
            </w:r>
          </w:p>
        </w:tc>
        <w:tc>
          <w:tcPr>
            <w:tcW w:w="6565" w:type="dxa"/>
            <w:tcBorders>
              <w:left w:val="double" w:sz="4" w:space="0" w:color="auto"/>
              <w:right w:val="nil"/>
            </w:tcBorders>
            <w:vAlign w:val="center"/>
          </w:tcPr>
          <w:p w14:paraId="4CA67214" w14:textId="42B79D29" w:rsidR="00C7347C" w:rsidRPr="00E765F9" w:rsidRDefault="00D216F4" w:rsidP="00861D9C">
            <w:r w:rsidRPr="00E765F9">
              <w:t>When cylinders are hoisted, they are secured on a cradle, slingboard, or pallet and they are never hoisted or transported by means of magnets or choker slings. [1926.350(a)(2)]</w:t>
            </w:r>
          </w:p>
        </w:tc>
        <w:sdt>
          <w:sdtPr>
            <w:rPr>
              <w:rFonts w:cstheme="minorHAnsi"/>
              <w:sz w:val="44"/>
              <w:szCs w:val="44"/>
            </w:rPr>
            <w:id w:val="-14982992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87344AE" w14:textId="3CF5BCAB"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65148831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91EA026" w14:textId="117BD6DA"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00970485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6F2C2F2" w14:textId="2256EB31"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tr>
      <w:tr w:rsidR="00C7347C" w14:paraId="0CF92AD4" w14:textId="77777777" w:rsidTr="0085759C">
        <w:trPr>
          <w:cantSplit/>
        </w:trPr>
        <w:tc>
          <w:tcPr>
            <w:tcW w:w="630" w:type="dxa"/>
            <w:tcBorders>
              <w:left w:val="nil"/>
              <w:right w:val="double" w:sz="4" w:space="0" w:color="auto"/>
            </w:tcBorders>
            <w:vAlign w:val="center"/>
          </w:tcPr>
          <w:p w14:paraId="744E224C" w14:textId="6853D9A0" w:rsidR="00C7347C" w:rsidRPr="00943AB9" w:rsidRDefault="003B2EDB" w:rsidP="00406092">
            <w:pPr>
              <w:jc w:val="center"/>
            </w:pPr>
            <w:r>
              <w:t>3</w:t>
            </w:r>
          </w:p>
        </w:tc>
        <w:tc>
          <w:tcPr>
            <w:tcW w:w="6565" w:type="dxa"/>
            <w:tcBorders>
              <w:left w:val="double" w:sz="4" w:space="0" w:color="auto"/>
              <w:right w:val="nil"/>
            </w:tcBorders>
            <w:vAlign w:val="center"/>
          </w:tcPr>
          <w:p w14:paraId="7F24B38B" w14:textId="4501A92A" w:rsidR="00C7347C" w:rsidRPr="00E765F9" w:rsidRDefault="00450FD4" w:rsidP="00861D9C">
            <w:r w:rsidRPr="00E765F9">
              <w:t>Workers move cylinders by tilting and rolling them on their bottom edges. [1926.350(a)(3)]</w:t>
            </w:r>
          </w:p>
        </w:tc>
        <w:sdt>
          <w:sdtPr>
            <w:rPr>
              <w:rFonts w:cstheme="minorHAnsi"/>
              <w:sz w:val="44"/>
              <w:szCs w:val="44"/>
            </w:rPr>
            <w:id w:val="38430003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E08DCBF" w14:textId="069F6072"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22636295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50971F6" w14:textId="03A3CBF4"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84717680"/>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0665DDC3" w14:textId="3DD40FEE"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tr>
      <w:tr w:rsidR="001B3392" w14:paraId="16B4DE89" w14:textId="77777777" w:rsidTr="0085759C">
        <w:trPr>
          <w:cantSplit/>
        </w:trPr>
        <w:tc>
          <w:tcPr>
            <w:tcW w:w="630" w:type="dxa"/>
            <w:tcBorders>
              <w:left w:val="nil"/>
              <w:right w:val="double" w:sz="4" w:space="0" w:color="auto"/>
            </w:tcBorders>
            <w:vAlign w:val="center"/>
          </w:tcPr>
          <w:p w14:paraId="1D70B060" w14:textId="73D0AAE9" w:rsidR="001B3392" w:rsidRPr="00943AB9" w:rsidRDefault="003B2EDB" w:rsidP="001B3392">
            <w:pPr>
              <w:jc w:val="center"/>
            </w:pPr>
            <w:r>
              <w:t>4</w:t>
            </w:r>
          </w:p>
        </w:tc>
        <w:tc>
          <w:tcPr>
            <w:tcW w:w="6565" w:type="dxa"/>
            <w:tcBorders>
              <w:left w:val="double" w:sz="4" w:space="0" w:color="auto"/>
              <w:right w:val="nil"/>
            </w:tcBorders>
            <w:vAlign w:val="center"/>
          </w:tcPr>
          <w:p w14:paraId="072B2753" w14:textId="62E67918" w:rsidR="001B3392" w:rsidRPr="00943AB9" w:rsidRDefault="00E765D3" w:rsidP="001B3392">
            <w:r w:rsidRPr="00E765D3">
              <w:t>Cylinders are never intentionally dropped, struck, or permitted to strike each other with force. [1926.350(a)(3)]</w:t>
            </w:r>
          </w:p>
        </w:tc>
        <w:sdt>
          <w:sdtPr>
            <w:rPr>
              <w:rFonts w:cstheme="minorHAnsi"/>
              <w:sz w:val="44"/>
              <w:szCs w:val="44"/>
            </w:rPr>
            <w:id w:val="76426949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D904377" w14:textId="341648C8" w:rsidR="001B3392" w:rsidRDefault="001B3392" w:rsidP="001B3392">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91514799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278FB6E" w14:textId="55F2F21A" w:rsidR="001B3392" w:rsidRDefault="001B3392" w:rsidP="001B3392">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3733793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36528493" w14:textId="0931A506" w:rsidR="001B3392" w:rsidRDefault="00D8580B" w:rsidP="001B3392">
                <w:pPr>
                  <w:rPr>
                    <w:rFonts w:cstheme="minorHAnsi"/>
                    <w:sz w:val="44"/>
                    <w:szCs w:val="44"/>
                  </w:rPr>
                </w:pPr>
                <w:r>
                  <w:rPr>
                    <w:rFonts w:ascii="MS Gothic" w:eastAsia="MS Gothic" w:hAnsi="MS Gothic" w:cstheme="minorHAnsi" w:hint="eastAsia"/>
                    <w:sz w:val="44"/>
                    <w:szCs w:val="44"/>
                  </w:rPr>
                  <w:t>☐</w:t>
                </w:r>
              </w:p>
            </w:tc>
          </w:sdtContent>
        </w:sdt>
      </w:tr>
      <w:tr w:rsidR="00D8580B" w14:paraId="4051C99A" w14:textId="77777777" w:rsidTr="0085759C">
        <w:trPr>
          <w:cantSplit/>
        </w:trPr>
        <w:tc>
          <w:tcPr>
            <w:tcW w:w="630" w:type="dxa"/>
            <w:tcBorders>
              <w:left w:val="nil"/>
              <w:right w:val="double" w:sz="4" w:space="0" w:color="auto"/>
            </w:tcBorders>
            <w:vAlign w:val="center"/>
          </w:tcPr>
          <w:p w14:paraId="27B67EF2" w14:textId="27399A0B" w:rsidR="00D8580B" w:rsidRPr="00943AB9" w:rsidRDefault="003B2EDB" w:rsidP="00D8580B">
            <w:pPr>
              <w:jc w:val="center"/>
            </w:pPr>
            <w:r>
              <w:t>5</w:t>
            </w:r>
          </w:p>
        </w:tc>
        <w:tc>
          <w:tcPr>
            <w:tcW w:w="6565" w:type="dxa"/>
            <w:tcBorders>
              <w:left w:val="double" w:sz="4" w:space="0" w:color="auto"/>
              <w:right w:val="nil"/>
            </w:tcBorders>
            <w:vAlign w:val="center"/>
          </w:tcPr>
          <w:p w14:paraId="1F30DF8F" w14:textId="02621504" w:rsidR="00D8580B" w:rsidRPr="00943AB9" w:rsidRDefault="00027C30" w:rsidP="00D8580B">
            <w:r w:rsidRPr="00027C30">
              <w:t>Cylinders in a secured vertical position when transported in powered vehicles. [1926.350(a)(4)]</w:t>
            </w:r>
          </w:p>
        </w:tc>
        <w:sdt>
          <w:sdtPr>
            <w:rPr>
              <w:rFonts w:cstheme="minorHAnsi"/>
              <w:sz w:val="44"/>
              <w:szCs w:val="44"/>
            </w:rPr>
            <w:id w:val="-50196931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0FD3C07" w14:textId="7CA40F3E" w:rsidR="00D8580B" w:rsidRDefault="00D8580B" w:rsidP="00D8580B">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5702521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DF4B287" w14:textId="3CE9AB25" w:rsidR="00D8580B" w:rsidRDefault="00D8580B" w:rsidP="00D8580B">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8539545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F71EB04" w14:textId="0F9D4E71" w:rsidR="00D8580B" w:rsidRDefault="00D8580B" w:rsidP="00D8580B">
                <w:pPr>
                  <w:rPr>
                    <w:rFonts w:cstheme="minorHAnsi"/>
                    <w:sz w:val="44"/>
                    <w:szCs w:val="44"/>
                  </w:rPr>
                </w:pPr>
                <w:r>
                  <w:rPr>
                    <w:rFonts w:ascii="MS Gothic" w:eastAsia="MS Gothic" w:hAnsi="MS Gothic" w:cstheme="minorHAnsi" w:hint="eastAsia"/>
                    <w:sz w:val="44"/>
                    <w:szCs w:val="44"/>
                  </w:rPr>
                  <w:t>☐</w:t>
                </w:r>
              </w:p>
            </w:tc>
          </w:sdtContent>
        </w:sdt>
      </w:tr>
      <w:tr w:rsidR="008A075F" w14:paraId="3D7C835B" w14:textId="77777777" w:rsidTr="0085759C">
        <w:trPr>
          <w:cantSplit/>
        </w:trPr>
        <w:tc>
          <w:tcPr>
            <w:tcW w:w="630" w:type="dxa"/>
            <w:tcBorders>
              <w:left w:val="nil"/>
              <w:right w:val="double" w:sz="4" w:space="0" w:color="auto"/>
            </w:tcBorders>
            <w:vAlign w:val="center"/>
          </w:tcPr>
          <w:p w14:paraId="21DD9C71" w14:textId="67D752F6" w:rsidR="008A075F" w:rsidRPr="00943AB9" w:rsidRDefault="008A075F" w:rsidP="008A075F">
            <w:pPr>
              <w:jc w:val="center"/>
            </w:pPr>
            <w:r>
              <w:t>6</w:t>
            </w:r>
          </w:p>
        </w:tc>
        <w:tc>
          <w:tcPr>
            <w:tcW w:w="6565" w:type="dxa"/>
            <w:tcBorders>
              <w:left w:val="double" w:sz="4" w:space="0" w:color="auto"/>
              <w:right w:val="nil"/>
            </w:tcBorders>
            <w:vAlign w:val="center"/>
          </w:tcPr>
          <w:p w14:paraId="4DC74DA0" w14:textId="6122406B" w:rsidR="008A075F" w:rsidRPr="00943AB9" w:rsidRDefault="008A075F" w:rsidP="008A075F">
            <w:r w:rsidRPr="00C943AC">
              <w:t>Valve protection caps are never used to lift cylinders from one vertical position to another. [1926.350(a)(5)]</w:t>
            </w:r>
          </w:p>
        </w:tc>
        <w:sdt>
          <w:sdtPr>
            <w:rPr>
              <w:rFonts w:cstheme="minorHAnsi"/>
              <w:sz w:val="44"/>
              <w:szCs w:val="44"/>
            </w:rPr>
            <w:id w:val="165048339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1F9E444" w14:textId="2933D42A"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195919610"/>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AB6E92F" w14:textId="445F19D0"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270921153"/>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61C79E0" w14:textId="0F6E1024"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7A7865B1" w14:textId="77777777" w:rsidTr="0085759C">
        <w:trPr>
          <w:cantSplit/>
        </w:trPr>
        <w:tc>
          <w:tcPr>
            <w:tcW w:w="630" w:type="dxa"/>
            <w:tcBorders>
              <w:left w:val="nil"/>
              <w:right w:val="double" w:sz="4" w:space="0" w:color="auto"/>
            </w:tcBorders>
            <w:vAlign w:val="center"/>
          </w:tcPr>
          <w:p w14:paraId="0F54C677" w14:textId="4A96A5B2" w:rsidR="008A075F" w:rsidRPr="00943AB9" w:rsidRDefault="008A075F" w:rsidP="008A075F">
            <w:pPr>
              <w:jc w:val="center"/>
            </w:pPr>
            <w:r>
              <w:t>7</w:t>
            </w:r>
          </w:p>
        </w:tc>
        <w:tc>
          <w:tcPr>
            <w:tcW w:w="6565" w:type="dxa"/>
            <w:tcBorders>
              <w:left w:val="double" w:sz="4" w:space="0" w:color="auto"/>
              <w:right w:val="nil"/>
            </w:tcBorders>
            <w:vAlign w:val="center"/>
          </w:tcPr>
          <w:p w14:paraId="424E8697" w14:textId="6FA79E0D" w:rsidR="008A075F" w:rsidRPr="00943AB9" w:rsidRDefault="008A075F" w:rsidP="008A075F">
            <w:r w:rsidRPr="00F22820">
              <w:t>Unless cylinders are firmly secured on a special carrier, regulators are removed, and valve protection caps are in place before moving. [1926.350(a)(6)]</w:t>
            </w:r>
          </w:p>
        </w:tc>
        <w:sdt>
          <w:sdtPr>
            <w:rPr>
              <w:rFonts w:cstheme="minorHAnsi"/>
              <w:sz w:val="44"/>
              <w:szCs w:val="44"/>
            </w:rPr>
            <w:id w:val="192421756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98E3402" w14:textId="6F7C3F33"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76299415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F6E12CF" w14:textId="0C9185C9"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84483231"/>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CD4601E" w14:textId="45C6260B"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5DD15F9D" w14:textId="77777777" w:rsidTr="0085759C">
        <w:trPr>
          <w:cantSplit/>
        </w:trPr>
        <w:tc>
          <w:tcPr>
            <w:tcW w:w="630" w:type="dxa"/>
            <w:tcBorders>
              <w:left w:val="nil"/>
              <w:right w:val="double" w:sz="4" w:space="0" w:color="auto"/>
            </w:tcBorders>
            <w:vAlign w:val="center"/>
          </w:tcPr>
          <w:p w14:paraId="30D6A999" w14:textId="105F80F3" w:rsidR="008A075F" w:rsidRPr="00943AB9" w:rsidRDefault="008A075F" w:rsidP="008A075F">
            <w:pPr>
              <w:jc w:val="center"/>
            </w:pPr>
            <w:r>
              <w:t>8</w:t>
            </w:r>
          </w:p>
        </w:tc>
        <w:tc>
          <w:tcPr>
            <w:tcW w:w="6565" w:type="dxa"/>
            <w:tcBorders>
              <w:left w:val="double" w:sz="4" w:space="0" w:color="auto"/>
              <w:right w:val="nil"/>
            </w:tcBorders>
            <w:vAlign w:val="center"/>
          </w:tcPr>
          <w:p w14:paraId="36351FFC" w14:textId="00FDD0CC" w:rsidR="008A075F" w:rsidRPr="00943AB9" w:rsidRDefault="008A075F" w:rsidP="008A075F">
            <w:r w:rsidRPr="0050486D">
              <w:t>A cylinder truck, chain, or other steadying device is used to keep cylinders from being knocked over while in use. [1926.350(a)(7)]</w:t>
            </w:r>
          </w:p>
        </w:tc>
        <w:sdt>
          <w:sdtPr>
            <w:rPr>
              <w:rFonts w:cstheme="minorHAnsi"/>
              <w:sz w:val="44"/>
              <w:szCs w:val="44"/>
            </w:rPr>
            <w:id w:val="-135464851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F18D260" w14:textId="701DB35B"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78006620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64B7FD2" w14:textId="3E76AE28"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36403152"/>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973780C" w14:textId="6A04175C"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4E90AB82" w14:textId="77777777" w:rsidTr="0085759C">
        <w:trPr>
          <w:cantSplit/>
        </w:trPr>
        <w:tc>
          <w:tcPr>
            <w:tcW w:w="630" w:type="dxa"/>
            <w:tcBorders>
              <w:left w:val="nil"/>
              <w:right w:val="double" w:sz="4" w:space="0" w:color="auto"/>
            </w:tcBorders>
            <w:vAlign w:val="center"/>
          </w:tcPr>
          <w:p w14:paraId="7120DCC7" w14:textId="3AE2913E" w:rsidR="008A075F" w:rsidRPr="00943AB9" w:rsidRDefault="008A075F" w:rsidP="008A075F">
            <w:pPr>
              <w:jc w:val="center"/>
            </w:pPr>
            <w:r>
              <w:t>9</w:t>
            </w:r>
          </w:p>
        </w:tc>
        <w:tc>
          <w:tcPr>
            <w:tcW w:w="6565" w:type="dxa"/>
            <w:tcBorders>
              <w:left w:val="double" w:sz="4" w:space="0" w:color="auto"/>
              <w:right w:val="nil"/>
            </w:tcBorders>
            <w:vAlign w:val="center"/>
          </w:tcPr>
          <w:p w14:paraId="14C2C28B" w14:textId="6B13F535" w:rsidR="008A075F" w:rsidRPr="00943AB9" w:rsidRDefault="008A075F" w:rsidP="008A075F">
            <w:r w:rsidRPr="0069433B">
              <w:t>Cylinder valves are closed when work is finished, when cylinders are empty, or when cylinders are being moved. [1926.350(a)(8)]</w:t>
            </w:r>
          </w:p>
        </w:tc>
        <w:sdt>
          <w:sdtPr>
            <w:rPr>
              <w:rFonts w:cstheme="minorHAnsi"/>
              <w:sz w:val="44"/>
              <w:szCs w:val="44"/>
            </w:rPr>
            <w:id w:val="-10743430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EAE18E7" w14:textId="32E5D215"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9179456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7FE178E" w14:textId="35B93384"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10441810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9DA80EB" w14:textId="1CFA1829"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37121145" w14:textId="77777777" w:rsidTr="0085759C">
        <w:trPr>
          <w:cantSplit/>
        </w:trPr>
        <w:tc>
          <w:tcPr>
            <w:tcW w:w="630" w:type="dxa"/>
            <w:tcBorders>
              <w:left w:val="nil"/>
              <w:right w:val="double" w:sz="4" w:space="0" w:color="auto"/>
            </w:tcBorders>
            <w:vAlign w:val="center"/>
          </w:tcPr>
          <w:p w14:paraId="193B128D" w14:textId="6849D2AB" w:rsidR="008A075F" w:rsidRPr="00943AB9" w:rsidRDefault="008A075F" w:rsidP="008A075F">
            <w:pPr>
              <w:jc w:val="center"/>
            </w:pPr>
            <w:r>
              <w:t>10</w:t>
            </w:r>
          </w:p>
        </w:tc>
        <w:tc>
          <w:tcPr>
            <w:tcW w:w="6565" w:type="dxa"/>
            <w:tcBorders>
              <w:left w:val="double" w:sz="4" w:space="0" w:color="auto"/>
              <w:right w:val="nil"/>
            </w:tcBorders>
            <w:vAlign w:val="center"/>
          </w:tcPr>
          <w:p w14:paraId="0A43594F" w14:textId="41EC13D6" w:rsidR="008A075F" w:rsidRPr="00943AB9" w:rsidRDefault="008A075F" w:rsidP="008A075F">
            <w:r w:rsidRPr="00EB2B55">
              <w:t>Cylinders are secured in an upright position at all times except when they are hoisted or carried. [1926.350(a)(9)]</w:t>
            </w:r>
          </w:p>
        </w:tc>
        <w:sdt>
          <w:sdtPr>
            <w:rPr>
              <w:rFonts w:cstheme="minorHAnsi"/>
              <w:sz w:val="44"/>
              <w:szCs w:val="44"/>
            </w:rPr>
            <w:id w:val="187264822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4C5D402" w14:textId="3F1B6D5C"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666629930"/>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463464A" w14:textId="1A3F3BE4"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370025139"/>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F8C5E80" w14:textId="06E948AA"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5F20D1A3" w14:textId="77777777" w:rsidTr="0085759C">
        <w:trPr>
          <w:cantSplit/>
        </w:trPr>
        <w:tc>
          <w:tcPr>
            <w:tcW w:w="630" w:type="dxa"/>
            <w:tcBorders>
              <w:left w:val="nil"/>
              <w:right w:val="double" w:sz="4" w:space="0" w:color="auto"/>
            </w:tcBorders>
            <w:vAlign w:val="center"/>
          </w:tcPr>
          <w:p w14:paraId="2E0002F7" w14:textId="3E8341A4" w:rsidR="008A075F" w:rsidRPr="00943AB9" w:rsidRDefault="008A075F" w:rsidP="008A075F">
            <w:pPr>
              <w:jc w:val="center"/>
            </w:pPr>
            <w:r>
              <w:lastRenderedPageBreak/>
              <w:t>11</w:t>
            </w:r>
          </w:p>
        </w:tc>
        <w:tc>
          <w:tcPr>
            <w:tcW w:w="6565" w:type="dxa"/>
            <w:tcBorders>
              <w:left w:val="double" w:sz="4" w:space="0" w:color="auto"/>
              <w:right w:val="nil"/>
            </w:tcBorders>
            <w:vAlign w:val="center"/>
          </w:tcPr>
          <w:p w14:paraId="517E7D1E" w14:textId="7718881D" w:rsidR="008A075F" w:rsidRPr="00943AB9" w:rsidRDefault="008A075F" w:rsidP="008A075F">
            <w:r w:rsidRPr="0061687E">
              <w:t>Oxygen cylinders in storage are separated from fuel gas cylinders and combustible materials (especially oil and grease) by a distance of at least 20 feet, or by a non-combustible barrier at least 5 feet high, having a fire-resistance rating of at least 30 minutes. [1926.350(a)(10)]</w:t>
            </w:r>
          </w:p>
        </w:tc>
        <w:sdt>
          <w:sdtPr>
            <w:rPr>
              <w:rFonts w:cstheme="minorHAnsi"/>
              <w:sz w:val="44"/>
              <w:szCs w:val="44"/>
            </w:rPr>
            <w:id w:val="-165467227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C92DB5C" w14:textId="6D891DD0"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116865021"/>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8F6551B" w14:textId="4049ACF9"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5213079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0D2BA9E1" w14:textId="657DA266"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36595954" w14:textId="77777777" w:rsidTr="0085759C">
        <w:trPr>
          <w:cantSplit/>
        </w:trPr>
        <w:tc>
          <w:tcPr>
            <w:tcW w:w="630" w:type="dxa"/>
            <w:tcBorders>
              <w:left w:val="nil"/>
              <w:right w:val="double" w:sz="4" w:space="0" w:color="auto"/>
            </w:tcBorders>
            <w:vAlign w:val="center"/>
          </w:tcPr>
          <w:p w14:paraId="4251508D" w14:textId="02DCE64E" w:rsidR="008A075F" w:rsidRPr="00943AB9" w:rsidRDefault="008A075F" w:rsidP="008A075F">
            <w:pPr>
              <w:jc w:val="center"/>
            </w:pPr>
            <w:r>
              <w:t>12</w:t>
            </w:r>
          </w:p>
        </w:tc>
        <w:tc>
          <w:tcPr>
            <w:tcW w:w="6565" w:type="dxa"/>
            <w:tcBorders>
              <w:left w:val="double" w:sz="4" w:space="0" w:color="auto"/>
              <w:right w:val="nil"/>
            </w:tcBorders>
            <w:vAlign w:val="center"/>
          </w:tcPr>
          <w:p w14:paraId="448C1075" w14:textId="5FD45658" w:rsidR="008A075F" w:rsidRPr="00943AB9" w:rsidRDefault="008A075F" w:rsidP="008A075F">
            <w:r w:rsidRPr="008459D0">
              <w:t>Cylinders that are stored inside have a designated storage area that is located in a well-protected, well-ventilated, dry location that is at least 20 feet from highly combustible materials and away from elevators, stairs, or gangways. [1926.350(a)(11)]</w:t>
            </w:r>
          </w:p>
        </w:tc>
        <w:sdt>
          <w:sdtPr>
            <w:rPr>
              <w:rFonts w:cstheme="minorHAnsi"/>
              <w:sz w:val="44"/>
              <w:szCs w:val="44"/>
            </w:rPr>
            <w:id w:val="-7798366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C602D2C" w14:textId="5C929C06"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2663600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0B1D491" w14:textId="7F7880EC"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658227305"/>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61348183" w14:textId="4CF6C968"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114CB50F" w14:textId="77777777" w:rsidTr="0085759C">
        <w:trPr>
          <w:cantSplit/>
        </w:trPr>
        <w:tc>
          <w:tcPr>
            <w:tcW w:w="630" w:type="dxa"/>
            <w:tcBorders>
              <w:left w:val="nil"/>
              <w:right w:val="double" w:sz="4" w:space="0" w:color="auto"/>
            </w:tcBorders>
            <w:vAlign w:val="center"/>
          </w:tcPr>
          <w:p w14:paraId="70850CD7" w14:textId="7E29EA91" w:rsidR="008A075F" w:rsidRPr="00943AB9" w:rsidRDefault="008A075F" w:rsidP="008A075F">
            <w:pPr>
              <w:jc w:val="center"/>
            </w:pPr>
            <w:r>
              <w:t>13</w:t>
            </w:r>
          </w:p>
        </w:tc>
        <w:tc>
          <w:tcPr>
            <w:tcW w:w="6565" w:type="dxa"/>
            <w:tcBorders>
              <w:left w:val="double" w:sz="4" w:space="0" w:color="auto"/>
              <w:right w:val="nil"/>
            </w:tcBorders>
            <w:vAlign w:val="center"/>
          </w:tcPr>
          <w:p w14:paraId="3B4A7B82" w14:textId="526A6BFD" w:rsidR="008A075F" w:rsidRPr="00943AB9" w:rsidRDefault="008A075F" w:rsidP="008A075F">
            <w:r w:rsidRPr="00834DB7">
              <w:t>The cylinder storage space is located where cylinders will not be knocked over or damaged by passing or falling objects, or subject to tampering by unauthorized persons. [1926.350(a)(11)]</w:t>
            </w:r>
          </w:p>
        </w:tc>
        <w:sdt>
          <w:sdtPr>
            <w:rPr>
              <w:rFonts w:cstheme="minorHAnsi"/>
              <w:sz w:val="44"/>
              <w:szCs w:val="44"/>
            </w:rPr>
            <w:id w:val="165687164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370F72E" w14:textId="552108D7"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36486777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FC76818" w14:textId="6F5CFC0A"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84596131"/>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6FF12606" w14:textId="5D3E06F7"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67C09FF2" w14:textId="77777777" w:rsidTr="0085759C">
        <w:trPr>
          <w:cantSplit/>
        </w:trPr>
        <w:tc>
          <w:tcPr>
            <w:tcW w:w="630" w:type="dxa"/>
            <w:tcBorders>
              <w:left w:val="nil"/>
              <w:right w:val="double" w:sz="4" w:space="0" w:color="auto"/>
            </w:tcBorders>
            <w:vAlign w:val="center"/>
          </w:tcPr>
          <w:p w14:paraId="3FCE50F8" w14:textId="31E27A37" w:rsidR="008A075F" w:rsidRPr="00943AB9" w:rsidRDefault="008A075F" w:rsidP="008A075F">
            <w:pPr>
              <w:jc w:val="center"/>
            </w:pPr>
            <w:r>
              <w:t>14</w:t>
            </w:r>
          </w:p>
        </w:tc>
        <w:tc>
          <w:tcPr>
            <w:tcW w:w="6565" w:type="dxa"/>
            <w:tcBorders>
              <w:left w:val="double" w:sz="4" w:space="0" w:color="auto"/>
              <w:right w:val="nil"/>
            </w:tcBorders>
            <w:vAlign w:val="center"/>
          </w:tcPr>
          <w:p w14:paraId="690505D8" w14:textId="3F0BCC53" w:rsidR="008A075F" w:rsidRPr="00943AB9" w:rsidRDefault="008A075F" w:rsidP="008A075F">
            <w:r w:rsidRPr="00DF6F8D">
              <w:t>Cylinders are kept at a safe distance from welding operations, or fire-resistant shields provided. [1926.350(b)(1)]</w:t>
            </w:r>
          </w:p>
        </w:tc>
        <w:sdt>
          <w:sdtPr>
            <w:rPr>
              <w:rFonts w:cstheme="minorHAnsi"/>
              <w:sz w:val="44"/>
              <w:szCs w:val="44"/>
            </w:rPr>
            <w:id w:val="-110942848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0BE21D0" w14:textId="5ADEF254"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95539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923E316" w14:textId="360375EE"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531927169"/>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10CB7127" w14:textId="3DCFF724"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69379B71" w14:textId="77777777" w:rsidTr="0085759C">
        <w:trPr>
          <w:cantSplit/>
        </w:trPr>
        <w:tc>
          <w:tcPr>
            <w:tcW w:w="630" w:type="dxa"/>
            <w:tcBorders>
              <w:left w:val="nil"/>
              <w:right w:val="double" w:sz="4" w:space="0" w:color="auto"/>
            </w:tcBorders>
            <w:vAlign w:val="center"/>
          </w:tcPr>
          <w:p w14:paraId="7077C3BC" w14:textId="7649244C" w:rsidR="008A075F" w:rsidRPr="00943AB9" w:rsidRDefault="008A075F" w:rsidP="008A075F">
            <w:pPr>
              <w:jc w:val="center"/>
            </w:pPr>
            <w:r>
              <w:t>15</w:t>
            </w:r>
          </w:p>
        </w:tc>
        <w:tc>
          <w:tcPr>
            <w:tcW w:w="6565" w:type="dxa"/>
            <w:tcBorders>
              <w:left w:val="double" w:sz="4" w:space="0" w:color="auto"/>
              <w:right w:val="nil"/>
            </w:tcBorders>
            <w:vAlign w:val="center"/>
          </w:tcPr>
          <w:p w14:paraId="3D9CE6E1" w14:textId="762D6B15" w:rsidR="008A075F" w:rsidRPr="00943AB9" w:rsidRDefault="008A075F" w:rsidP="008A075F">
            <w:r w:rsidRPr="00C879A6">
              <w:t>When in use, fuel gas cylinders are placed with the valve end up. [1926.350(b)(3)]</w:t>
            </w:r>
          </w:p>
        </w:tc>
        <w:sdt>
          <w:sdtPr>
            <w:rPr>
              <w:rFonts w:cstheme="minorHAnsi"/>
              <w:sz w:val="44"/>
              <w:szCs w:val="44"/>
            </w:rPr>
            <w:id w:val="-1285036471"/>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75208A6" w14:textId="0EE6D5C7"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38734072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122AA03" w14:textId="48A3F289"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511907513"/>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19E10989" w14:textId="549C47F0"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4EFC27A0" w14:textId="77777777" w:rsidTr="0085759C">
        <w:trPr>
          <w:cantSplit/>
        </w:trPr>
        <w:tc>
          <w:tcPr>
            <w:tcW w:w="630" w:type="dxa"/>
            <w:tcBorders>
              <w:left w:val="nil"/>
              <w:right w:val="double" w:sz="4" w:space="0" w:color="auto"/>
            </w:tcBorders>
            <w:vAlign w:val="center"/>
          </w:tcPr>
          <w:p w14:paraId="65993677" w14:textId="4B14AB3F" w:rsidR="008A075F" w:rsidRPr="00943AB9" w:rsidRDefault="008A075F" w:rsidP="008A075F">
            <w:pPr>
              <w:jc w:val="center"/>
            </w:pPr>
            <w:r>
              <w:t>16</w:t>
            </w:r>
          </w:p>
        </w:tc>
        <w:tc>
          <w:tcPr>
            <w:tcW w:w="6565" w:type="dxa"/>
            <w:tcBorders>
              <w:left w:val="double" w:sz="4" w:space="0" w:color="auto"/>
              <w:right w:val="nil"/>
            </w:tcBorders>
            <w:vAlign w:val="center"/>
          </w:tcPr>
          <w:p w14:paraId="41CB56A9" w14:textId="78AC3689" w:rsidR="008A075F" w:rsidRPr="00943AB9" w:rsidRDefault="008A075F" w:rsidP="008A075F">
            <w:r w:rsidRPr="009C7B66">
              <w:t>Cylinders that contain oxygen, acetylene, or other fuel gas are never taken into confined spaces. [1926.350(b)(4)]</w:t>
            </w:r>
          </w:p>
        </w:tc>
        <w:sdt>
          <w:sdtPr>
            <w:rPr>
              <w:rFonts w:cstheme="minorHAnsi"/>
              <w:sz w:val="44"/>
              <w:szCs w:val="44"/>
            </w:rPr>
            <w:id w:val="-16154239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0C86CA9" w14:textId="7CDAA716"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136985031"/>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3FD4C04" w14:textId="6B490308"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044438713"/>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759E6E7" w14:textId="6B06367A"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3C272115" w14:textId="77777777" w:rsidTr="0085759C">
        <w:trPr>
          <w:cantSplit/>
        </w:trPr>
        <w:tc>
          <w:tcPr>
            <w:tcW w:w="630" w:type="dxa"/>
            <w:tcBorders>
              <w:left w:val="nil"/>
              <w:right w:val="double" w:sz="4" w:space="0" w:color="auto"/>
            </w:tcBorders>
            <w:vAlign w:val="center"/>
          </w:tcPr>
          <w:p w14:paraId="55F0C0EA" w14:textId="0A74E4BB" w:rsidR="008A075F" w:rsidRPr="00943AB9" w:rsidRDefault="008A075F" w:rsidP="008A075F">
            <w:pPr>
              <w:jc w:val="center"/>
            </w:pPr>
            <w:r>
              <w:t>17</w:t>
            </w:r>
          </w:p>
        </w:tc>
        <w:tc>
          <w:tcPr>
            <w:tcW w:w="6565" w:type="dxa"/>
            <w:tcBorders>
              <w:left w:val="double" w:sz="4" w:space="0" w:color="auto"/>
              <w:right w:val="nil"/>
            </w:tcBorders>
            <w:vAlign w:val="center"/>
          </w:tcPr>
          <w:p w14:paraId="1025ACB9" w14:textId="69871D38" w:rsidR="008A075F" w:rsidRPr="00943AB9" w:rsidRDefault="008A075F" w:rsidP="008A075F">
            <w:r w:rsidRPr="001E14CF">
              <w:t>Whether full or empty, cylinders are never used as rollers or supports. [1926.350(c)(1)]</w:t>
            </w:r>
          </w:p>
        </w:tc>
        <w:sdt>
          <w:sdtPr>
            <w:rPr>
              <w:rFonts w:cstheme="minorHAnsi"/>
              <w:sz w:val="44"/>
              <w:szCs w:val="44"/>
            </w:rPr>
            <w:id w:val="115017231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05FF546" w14:textId="4289211D"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7775972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C513D85" w14:textId="21C83C90"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921061729"/>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63B1EEE8" w14:textId="19C830CA"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080C8FA1" w14:textId="77777777" w:rsidTr="0085759C">
        <w:trPr>
          <w:cantSplit/>
        </w:trPr>
        <w:tc>
          <w:tcPr>
            <w:tcW w:w="630" w:type="dxa"/>
            <w:tcBorders>
              <w:left w:val="nil"/>
              <w:right w:val="double" w:sz="4" w:space="0" w:color="auto"/>
            </w:tcBorders>
            <w:vAlign w:val="center"/>
          </w:tcPr>
          <w:p w14:paraId="211E0A12" w14:textId="229B4544" w:rsidR="008A075F" w:rsidRPr="00943AB9" w:rsidRDefault="008A075F" w:rsidP="008A075F">
            <w:pPr>
              <w:jc w:val="center"/>
            </w:pPr>
            <w:r>
              <w:t>18</w:t>
            </w:r>
          </w:p>
        </w:tc>
        <w:tc>
          <w:tcPr>
            <w:tcW w:w="6565" w:type="dxa"/>
            <w:tcBorders>
              <w:left w:val="double" w:sz="4" w:space="0" w:color="auto"/>
              <w:right w:val="nil"/>
            </w:tcBorders>
            <w:vAlign w:val="center"/>
          </w:tcPr>
          <w:p w14:paraId="18752085" w14:textId="23092662" w:rsidR="008A075F" w:rsidRPr="00943AB9" w:rsidRDefault="008A075F" w:rsidP="008A075F">
            <w:r w:rsidRPr="00BF5C36">
              <w:t>Damaged or defective cylinders are removed from service. [1926.350(c)(3)]</w:t>
            </w:r>
          </w:p>
        </w:tc>
        <w:sdt>
          <w:sdtPr>
            <w:rPr>
              <w:rFonts w:cstheme="minorHAnsi"/>
              <w:sz w:val="44"/>
              <w:szCs w:val="44"/>
            </w:rPr>
            <w:id w:val="98389713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06D48D5" w14:textId="460BC1DC"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51303015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B900E43" w14:textId="4C18FBDF"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578984528"/>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407FF5FC" w14:textId="758389E0"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2C97E10A" w14:textId="77777777" w:rsidTr="0085759C">
        <w:trPr>
          <w:cantSplit/>
        </w:trPr>
        <w:tc>
          <w:tcPr>
            <w:tcW w:w="630" w:type="dxa"/>
            <w:tcBorders>
              <w:left w:val="nil"/>
              <w:right w:val="double" w:sz="4" w:space="0" w:color="auto"/>
            </w:tcBorders>
            <w:vAlign w:val="center"/>
          </w:tcPr>
          <w:p w14:paraId="2C361F33" w14:textId="251BC916" w:rsidR="008A075F" w:rsidRPr="00943AB9" w:rsidRDefault="008A075F" w:rsidP="008A075F">
            <w:pPr>
              <w:jc w:val="center"/>
            </w:pPr>
            <w:r>
              <w:t>19</w:t>
            </w:r>
          </w:p>
        </w:tc>
        <w:tc>
          <w:tcPr>
            <w:tcW w:w="6565" w:type="dxa"/>
            <w:tcBorders>
              <w:left w:val="double" w:sz="4" w:space="0" w:color="auto"/>
              <w:right w:val="nil"/>
            </w:tcBorders>
            <w:vAlign w:val="center"/>
          </w:tcPr>
          <w:p w14:paraId="3357AF03" w14:textId="48862971" w:rsidR="008A075F" w:rsidRPr="00943AB9" w:rsidRDefault="008A075F" w:rsidP="008A075F">
            <w:r w:rsidRPr="00CC6DF6">
              <w:t>Workers are trained to never crack open a fuel gas cylinder valve near sources of ignition. [1926.350(d)(1)]</w:t>
            </w:r>
          </w:p>
        </w:tc>
        <w:sdt>
          <w:sdtPr>
            <w:rPr>
              <w:rFonts w:cstheme="minorHAnsi"/>
              <w:sz w:val="44"/>
              <w:szCs w:val="44"/>
            </w:rPr>
            <w:id w:val="-25108621"/>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5E1C481" w14:textId="27001537"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38101484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13C6E78" w14:textId="493AA0EB"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8925395"/>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0666B0C3" w14:textId="693C2B37"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0468C0D7" w14:textId="77777777" w:rsidTr="0085759C">
        <w:trPr>
          <w:cantSplit/>
        </w:trPr>
        <w:tc>
          <w:tcPr>
            <w:tcW w:w="630" w:type="dxa"/>
            <w:tcBorders>
              <w:left w:val="nil"/>
              <w:right w:val="double" w:sz="4" w:space="0" w:color="auto"/>
            </w:tcBorders>
            <w:vAlign w:val="center"/>
          </w:tcPr>
          <w:p w14:paraId="77C00F5B" w14:textId="700C1E16" w:rsidR="008A075F" w:rsidRPr="00943AB9" w:rsidRDefault="008A075F" w:rsidP="008A075F">
            <w:pPr>
              <w:jc w:val="center"/>
            </w:pPr>
            <w:r>
              <w:t>20</w:t>
            </w:r>
          </w:p>
        </w:tc>
        <w:tc>
          <w:tcPr>
            <w:tcW w:w="6565" w:type="dxa"/>
            <w:tcBorders>
              <w:left w:val="double" w:sz="4" w:space="0" w:color="auto"/>
              <w:right w:val="nil"/>
            </w:tcBorders>
            <w:vAlign w:val="center"/>
          </w:tcPr>
          <w:p w14:paraId="1E1A20AE" w14:textId="274FC597" w:rsidR="008A075F" w:rsidRPr="00B64D9E" w:rsidRDefault="008A075F" w:rsidP="008A075F">
            <w:pPr>
              <w:rPr>
                <w:color w:val="FF0000"/>
              </w:rPr>
            </w:pPr>
            <w:r w:rsidRPr="00E765F9">
              <w:t>Nothing is placed on top of fuel gas cylinders, when in use, which may damage the safety device or interfere with the quick closing of the valve. [1926.350(d)(2)]</w:t>
            </w:r>
          </w:p>
        </w:tc>
        <w:sdt>
          <w:sdtPr>
            <w:rPr>
              <w:rFonts w:cstheme="minorHAnsi"/>
              <w:sz w:val="44"/>
              <w:szCs w:val="44"/>
            </w:rPr>
            <w:id w:val="-59925154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B64682F" w14:textId="609CAE9C"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55369941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5FDBD07" w14:textId="75E38078"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30373602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2496306" w14:textId="33C467B7"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700464A5" w14:textId="77777777" w:rsidTr="0085759C">
        <w:trPr>
          <w:cantSplit/>
        </w:trPr>
        <w:tc>
          <w:tcPr>
            <w:tcW w:w="630" w:type="dxa"/>
            <w:tcBorders>
              <w:left w:val="nil"/>
              <w:right w:val="double" w:sz="4" w:space="0" w:color="auto"/>
            </w:tcBorders>
            <w:vAlign w:val="center"/>
          </w:tcPr>
          <w:p w14:paraId="4CC4D1C8" w14:textId="279E492C" w:rsidR="008A075F" w:rsidRPr="00943AB9" w:rsidRDefault="008A075F" w:rsidP="008A075F">
            <w:pPr>
              <w:jc w:val="center"/>
            </w:pPr>
            <w:r>
              <w:t>21</w:t>
            </w:r>
          </w:p>
        </w:tc>
        <w:tc>
          <w:tcPr>
            <w:tcW w:w="6565" w:type="dxa"/>
            <w:tcBorders>
              <w:left w:val="double" w:sz="4" w:space="0" w:color="auto"/>
              <w:right w:val="nil"/>
            </w:tcBorders>
            <w:vAlign w:val="center"/>
          </w:tcPr>
          <w:p w14:paraId="35B0B90D" w14:textId="23D68010" w:rsidR="008A075F" w:rsidRPr="00943AB9" w:rsidRDefault="008A075F" w:rsidP="008A075F">
            <w:r w:rsidRPr="00C677E9">
              <w:t>Before a regulator is removed, the valve is closed, and gas is released from the regulator. [1926.350(d)(4)]</w:t>
            </w:r>
          </w:p>
        </w:tc>
        <w:sdt>
          <w:sdtPr>
            <w:rPr>
              <w:rFonts w:cstheme="minorHAnsi"/>
              <w:sz w:val="44"/>
              <w:szCs w:val="44"/>
            </w:rPr>
            <w:id w:val="38106535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7B807EE" w14:textId="25981194"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106925420"/>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A1517FE" w14:textId="55E72000"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43283278"/>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6463FA5" w14:textId="1EC3738C"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56CA2D7A" w14:textId="77777777" w:rsidTr="0085759C">
        <w:trPr>
          <w:cantSplit/>
        </w:trPr>
        <w:tc>
          <w:tcPr>
            <w:tcW w:w="630" w:type="dxa"/>
            <w:tcBorders>
              <w:left w:val="nil"/>
              <w:right w:val="double" w:sz="4" w:space="0" w:color="auto"/>
            </w:tcBorders>
            <w:vAlign w:val="center"/>
          </w:tcPr>
          <w:p w14:paraId="7C5BCC99" w14:textId="414BB88B" w:rsidR="008A075F" w:rsidRPr="00943AB9" w:rsidRDefault="008A075F" w:rsidP="008A075F">
            <w:pPr>
              <w:jc w:val="center"/>
            </w:pPr>
            <w:r>
              <w:lastRenderedPageBreak/>
              <w:t>22</w:t>
            </w:r>
          </w:p>
        </w:tc>
        <w:tc>
          <w:tcPr>
            <w:tcW w:w="6565" w:type="dxa"/>
            <w:tcBorders>
              <w:left w:val="double" w:sz="4" w:space="0" w:color="auto"/>
              <w:right w:val="nil"/>
            </w:tcBorders>
            <w:vAlign w:val="center"/>
          </w:tcPr>
          <w:p w14:paraId="68C503CA" w14:textId="49C6B141" w:rsidR="008A075F" w:rsidRPr="00943AB9" w:rsidRDefault="008A075F" w:rsidP="008A075F">
            <w:r w:rsidRPr="00074557">
              <w:t>Fuel gas and oxygen manifolds bear the name of the substance they contain in letters at least 1-inch high, either painted on the manifolds or on a sign permanently attached to them. [1926.350(e)(1)]</w:t>
            </w:r>
          </w:p>
        </w:tc>
        <w:sdt>
          <w:sdtPr>
            <w:rPr>
              <w:rFonts w:cstheme="minorHAnsi"/>
              <w:sz w:val="44"/>
              <w:szCs w:val="44"/>
            </w:rPr>
            <w:id w:val="-59101673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92F401C" w14:textId="64E9DFCD"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99745646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4BB694F" w14:textId="7B3BA3D8"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7310445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34C3CE32" w14:textId="3A0996A5"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78900FF0" w14:textId="77777777" w:rsidTr="0085759C">
        <w:trPr>
          <w:cantSplit/>
        </w:trPr>
        <w:tc>
          <w:tcPr>
            <w:tcW w:w="630" w:type="dxa"/>
            <w:tcBorders>
              <w:left w:val="nil"/>
              <w:right w:val="double" w:sz="4" w:space="0" w:color="auto"/>
            </w:tcBorders>
            <w:vAlign w:val="center"/>
          </w:tcPr>
          <w:p w14:paraId="3FE61556" w14:textId="66730592" w:rsidR="008A075F" w:rsidRPr="00943AB9" w:rsidRDefault="008A075F" w:rsidP="008A075F">
            <w:pPr>
              <w:jc w:val="center"/>
            </w:pPr>
            <w:r>
              <w:t>23</w:t>
            </w:r>
          </w:p>
        </w:tc>
        <w:tc>
          <w:tcPr>
            <w:tcW w:w="6565" w:type="dxa"/>
            <w:tcBorders>
              <w:left w:val="double" w:sz="4" w:space="0" w:color="auto"/>
              <w:right w:val="nil"/>
            </w:tcBorders>
            <w:vAlign w:val="center"/>
          </w:tcPr>
          <w:p w14:paraId="78CD67E5" w14:textId="540F77CE" w:rsidR="008A075F" w:rsidRPr="00943AB9" w:rsidRDefault="008A075F" w:rsidP="008A075F">
            <w:r w:rsidRPr="00CF6D23">
              <w:t>Manifolds are placed in safe, well-ventilated, and accessible locations and not within enclosed spaces. [1926.350(e)(2)]</w:t>
            </w:r>
          </w:p>
        </w:tc>
        <w:sdt>
          <w:sdtPr>
            <w:rPr>
              <w:rFonts w:cstheme="minorHAnsi"/>
              <w:sz w:val="44"/>
              <w:szCs w:val="44"/>
            </w:rPr>
            <w:id w:val="181082569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B17AC5B" w14:textId="2FC1E0BF"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62919929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63C1C1D" w14:textId="3BD7C42C"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32454361"/>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B0F6484" w14:textId="5F8D9C15"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3960BC7B" w14:textId="77777777" w:rsidTr="0085759C">
        <w:trPr>
          <w:cantSplit/>
        </w:trPr>
        <w:tc>
          <w:tcPr>
            <w:tcW w:w="630" w:type="dxa"/>
            <w:tcBorders>
              <w:left w:val="nil"/>
              <w:right w:val="double" w:sz="4" w:space="0" w:color="auto"/>
            </w:tcBorders>
            <w:vAlign w:val="center"/>
          </w:tcPr>
          <w:p w14:paraId="0E859A21" w14:textId="38E014F0" w:rsidR="008A075F" w:rsidRPr="00943AB9" w:rsidRDefault="008A075F" w:rsidP="008A075F">
            <w:pPr>
              <w:jc w:val="center"/>
            </w:pPr>
            <w:r>
              <w:t>24</w:t>
            </w:r>
          </w:p>
        </w:tc>
        <w:tc>
          <w:tcPr>
            <w:tcW w:w="6565" w:type="dxa"/>
            <w:tcBorders>
              <w:left w:val="double" w:sz="4" w:space="0" w:color="auto"/>
              <w:right w:val="nil"/>
            </w:tcBorders>
            <w:vAlign w:val="center"/>
          </w:tcPr>
          <w:p w14:paraId="36769D89" w14:textId="73BE3560" w:rsidR="008A075F" w:rsidRPr="00943AB9" w:rsidRDefault="008A075F" w:rsidP="008A075F">
            <w:r w:rsidRPr="006E0899">
              <w:t>Oxygen and fuel gas hoses are not interchangeable and a single hose having more than one gas passage is never used. [1926.350(f)(1)]</w:t>
            </w:r>
          </w:p>
        </w:tc>
        <w:sdt>
          <w:sdtPr>
            <w:rPr>
              <w:rFonts w:cstheme="minorHAnsi"/>
              <w:sz w:val="44"/>
              <w:szCs w:val="44"/>
            </w:rPr>
            <w:id w:val="485210000"/>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F86576C" w14:textId="7C4BFE3B"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69858164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FD4D573" w14:textId="0A65226F"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788969997"/>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030D8981" w14:textId="64E6BFAF"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3F38037E" w14:textId="77777777" w:rsidTr="0085759C">
        <w:trPr>
          <w:cantSplit/>
        </w:trPr>
        <w:tc>
          <w:tcPr>
            <w:tcW w:w="630" w:type="dxa"/>
            <w:tcBorders>
              <w:left w:val="nil"/>
              <w:right w:val="double" w:sz="4" w:space="0" w:color="auto"/>
            </w:tcBorders>
            <w:vAlign w:val="center"/>
          </w:tcPr>
          <w:p w14:paraId="34F62945" w14:textId="3EDC6FB2" w:rsidR="008A075F" w:rsidRPr="00943AB9" w:rsidRDefault="008A075F" w:rsidP="008A075F">
            <w:pPr>
              <w:jc w:val="center"/>
            </w:pPr>
            <w:r>
              <w:t>25</w:t>
            </w:r>
          </w:p>
        </w:tc>
        <w:tc>
          <w:tcPr>
            <w:tcW w:w="6565" w:type="dxa"/>
            <w:tcBorders>
              <w:left w:val="double" w:sz="4" w:space="0" w:color="auto"/>
              <w:right w:val="nil"/>
            </w:tcBorders>
            <w:vAlign w:val="center"/>
          </w:tcPr>
          <w:p w14:paraId="629A1F1F" w14:textId="4448CD28" w:rsidR="008A075F" w:rsidRPr="00E765F9" w:rsidRDefault="008A075F" w:rsidP="008A075F">
            <w:r w:rsidRPr="00E765F9">
              <w:t>Where parallel sections of oxygen and fuel gas hose are taped together, not more than 4-inches out of 12-inches are covered by tape. [1926.350(f)(2)]</w:t>
            </w:r>
          </w:p>
        </w:tc>
        <w:sdt>
          <w:sdtPr>
            <w:rPr>
              <w:rFonts w:cstheme="minorHAnsi"/>
              <w:sz w:val="44"/>
              <w:szCs w:val="44"/>
            </w:rPr>
            <w:id w:val="136247038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DA8C70C" w14:textId="104F1A4D"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78673039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EE8E895" w14:textId="45B0C1F5"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67384605"/>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82F7213" w14:textId="290DA082"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3B5FC8C3" w14:textId="77777777" w:rsidTr="0085759C">
        <w:trPr>
          <w:cantSplit/>
        </w:trPr>
        <w:tc>
          <w:tcPr>
            <w:tcW w:w="630" w:type="dxa"/>
            <w:tcBorders>
              <w:left w:val="nil"/>
              <w:right w:val="double" w:sz="4" w:space="0" w:color="auto"/>
            </w:tcBorders>
            <w:vAlign w:val="center"/>
          </w:tcPr>
          <w:p w14:paraId="400D42C0" w14:textId="40F5B512" w:rsidR="008A075F" w:rsidRPr="00943AB9" w:rsidRDefault="008A075F" w:rsidP="008A075F">
            <w:pPr>
              <w:jc w:val="center"/>
            </w:pPr>
            <w:r>
              <w:t>26</w:t>
            </w:r>
          </w:p>
        </w:tc>
        <w:tc>
          <w:tcPr>
            <w:tcW w:w="6565" w:type="dxa"/>
            <w:tcBorders>
              <w:left w:val="double" w:sz="4" w:space="0" w:color="auto"/>
              <w:right w:val="nil"/>
            </w:tcBorders>
            <w:vAlign w:val="center"/>
          </w:tcPr>
          <w:p w14:paraId="57C687E8" w14:textId="6FFACE7D" w:rsidR="008A075F" w:rsidRPr="00E765F9" w:rsidRDefault="008A075F" w:rsidP="008A075F">
            <w:r w:rsidRPr="00E765F9">
              <w:t>Hoses carrying acetylene, oxygen, natural or manufactured fuel gas, or any gas or substance which may ignite or enter into combustion, or be in any way harmful to employees, are inspected at the beginning of each working shift. [1926.350(f)(3)]</w:t>
            </w:r>
          </w:p>
        </w:tc>
        <w:sdt>
          <w:sdtPr>
            <w:rPr>
              <w:rFonts w:cstheme="minorHAnsi"/>
              <w:sz w:val="44"/>
              <w:szCs w:val="44"/>
            </w:rPr>
            <w:id w:val="-170346978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658A60C" w14:textId="7647E7AE"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7375093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1E7013C" w14:textId="3F8FE95C"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321000223"/>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62743C5" w14:textId="0EF83EAC"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296A4B08" w14:textId="77777777" w:rsidTr="0085759C">
        <w:trPr>
          <w:cantSplit/>
        </w:trPr>
        <w:tc>
          <w:tcPr>
            <w:tcW w:w="630" w:type="dxa"/>
            <w:tcBorders>
              <w:left w:val="nil"/>
              <w:right w:val="double" w:sz="4" w:space="0" w:color="auto"/>
            </w:tcBorders>
            <w:vAlign w:val="center"/>
          </w:tcPr>
          <w:p w14:paraId="61771B6F" w14:textId="2EE1ED42" w:rsidR="008A075F" w:rsidRPr="00943AB9" w:rsidRDefault="008A075F" w:rsidP="008A075F">
            <w:pPr>
              <w:jc w:val="center"/>
            </w:pPr>
            <w:r>
              <w:t>27</w:t>
            </w:r>
          </w:p>
        </w:tc>
        <w:tc>
          <w:tcPr>
            <w:tcW w:w="6565" w:type="dxa"/>
            <w:tcBorders>
              <w:left w:val="double" w:sz="4" w:space="0" w:color="auto"/>
              <w:right w:val="nil"/>
            </w:tcBorders>
            <w:vAlign w:val="center"/>
          </w:tcPr>
          <w:p w14:paraId="31646C48" w14:textId="513A1B8B" w:rsidR="008A075F" w:rsidRPr="00E765F9" w:rsidRDefault="008A075F" w:rsidP="008A075F">
            <w:r w:rsidRPr="00E765F9">
              <w:t>Defective hoses, or hoses in doubtful condition, are removed from service. [1926.350(f)(4)]</w:t>
            </w:r>
          </w:p>
        </w:tc>
        <w:sdt>
          <w:sdtPr>
            <w:rPr>
              <w:rFonts w:cstheme="minorHAnsi"/>
              <w:sz w:val="44"/>
              <w:szCs w:val="44"/>
            </w:rPr>
            <w:id w:val="159451745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49AE2C4" w14:textId="10F7A7F5"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11857311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4FA6685" w14:textId="07F325AB"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9955209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453BFD1E" w14:textId="15F8C56D"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1CC480BB" w14:textId="77777777" w:rsidTr="0085759C">
        <w:trPr>
          <w:cantSplit/>
        </w:trPr>
        <w:tc>
          <w:tcPr>
            <w:tcW w:w="630" w:type="dxa"/>
            <w:tcBorders>
              <w:left w:val="nil"/>
              <w:right w:val="double" w:sz="4" w:space="0" w:color="auto"/>
            </w:tcBorders>
            <w:vAlign w:val="center"/>
          </w:tcPr>
          <w:p w14:paraId="5F6DD0F2" w14:textId="41181EC1" w:rsidR="008A075F" w:rsidRPr="00943AB9" w:rsidRDefault="008A075F" w:rsidP="008A075F">
            <w:pPr>
              <w:jc w:val="center"/>
            </w:pPr>
            <w:r>
              <w:t>28</w:t>
            </w:r>
          </w:p>
        </w:tc>
        <w:tc>
          <w:tcPr>
            <w:tcW w:w="6565" w:type="dxa"/>
            <w:tcBorders>
              <w:left w:val="double" w:sz="4" w:space="0" w:color="auto"/>
              <w:right w:val="nil"/>
            </w:tcBorders>
            <w:vAlign w:val="center"/>
          </w:tcPr>
          <w:p w14:paraId="12F5CEF3" w14:textId="0D846D57" w:rsidR="008A075F" w:rsidRPr="00943AB9" w:rsidRDefault="008A075F" w:rsidP="008A075F">
            <w:r w:rsidRPr="00770982">
              <w:t>Oxygen and fuel gas regulators and their gauges are in proper working order while in use. [1926.350(h)]</w:t>
            </w:r>
          </w:p>
        </w:tc>
        <w:sdt>
          <w:sdtPr>
            <w:rPr>
              <w:rFonts w:cstheme="minorHAnsi"/>
              <w:sz w:val="44"/>
              <w:szCs w:val="44"/>
            </w:rPr>
            <w:id w:val="-41100563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B10FD7E" w14:textId="021A8313"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938795650"/>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5D9B3F9" w14:textId="4E231E6F"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309635843"/>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1BDA3233" w14:textId="34535A73"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r w:rsidR="008A075F" w14:paraId="1562FA1B" w14:textId="77777777" w:rsidTr="0085759C">
        <w:trPr>
          <w:cantSplit/>
        </w:trPr>
        <w:tc>
          <w:tcPr>
            <w:tcW w:w="630" w:type="dxa"/>
            <w:tcBorders>
              <w:left w:val="nil"/>
              <w:right w:val="double" w:sz="4" w:space="0" w:color="auto"/>
            </w:tcBorders>
            <w:vAlign w:val="center"/>
          </w:tcPr>
          <w:p w14:paraId="4EC8C7B8" w14:textId="76899A24" w:rsidR="008A075F" w:rsidRPr="00943AB9" w:rsidRDefault="008A075F" w:rsidP="008A075F">
            <w:pPr>
              <w:jc w:val="center"/>
            </w:pPr>
            <w:r>
              <w:t>29</w:t>
            </w:r>
          </w:p>
        </w:tc>
        <w:tc>
          <w:tcPr>
            <w:tcW w:w="6565" w:type="dxa"/>
            <w:tcBorders>
              <w:left w:val="double" w:sz="4" w:space="0" w:color="auto"/>
              <w:right w:val="nil"/>
            </w:tcBorders>
            <w:vAlign w:val="center"/>
          </w:tcPr>
          <w:p w14:paraId="07A2AACD" w14:textId="24A79546" w:rsidR="008A075F" w:rsidRPr="00943AB9" w:rsidRDefault="008A075F" w:rsidP="008A075F">
            <w:r w:rsidRPr="003B2EDB">
              <w:t>Cylinders, cylinder caps, valves, couplings, regulators, hoses, and apparatuses are kept free from oil or greasy substances and are not handled with oily hands or gloves. [1926.350(i)]</w:t>
            </w:r>
          </w:p>
        </w:tc>
        <w:sdt>
          <w:sdtPr>
            <w:rPr>
              <w:rFonts w:cstheme="minorHAnsi"/>
              <w:sz w:val="44"/>
              <w:szCs w:val="44"/>
            </w:rPr>
            <w:id w:val="-468592371"/>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67F1C7E" w14:textId="785A2091"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5245934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574D315" w14:textId="34A040E1"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46565288"/>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DD2A724" w14:textId="02E5C84A" w:rsidR="008A075F" w:rsidRDefault="008A075F" w:rsidP="008A075F">
                <w:pPr>
                  <w:rPr>
                    <w:rFonts w:cstheme="minorHAnsi"/>
                    <w:sz w:val="44"/>
                    <w:szCs w:val="44"/>
                  </w:rPr>
                </w:pPr>
                <w:r>
                  <w:rPr>
                    <w:rFonts w:ascii="MS Gothic" w:eastAsia="MS Gothic" w:hAnsi="MS Gothic" w:cstheme="minorHAnsi" w:hint="eastAsia"/>
                    <w:sz w:val="44"/>
                    <w:szCs w:val="44"/>
                  </w:rPr>
                  <w:t>☐</w:t>
                </w:r>
              </w:p>
            </w:tc>
          </w:sdtContent>
        </w:sdt>
      </w:tr>
    </w:tbl>
    <w:p w14:paraId="2837EC2E" w14:textId="3565FAFA" w:rsidR="00AB3F41" w:rsidRDefault="00AB3F41"/>
    <w:tbl>
      <w:tblPr>
        <w:tblStyle w:val="TableGrid"/>
        <w:tblW w:w="9360" w:type="dxa"/>
        <w:tblCellMar>
          <w:top w:w="115" w:type="dxa"/>
          <w:left w:w="144" w:type="dxa"/>
          <w:bottom w:w="115" w:type="dxa"/>
          <w:right w:w="144" w:type="dxa"/>
        </w:tblCellMar>
        <w:tblLook w:val="04A0" w:firstRow="1" w:lastRow="0" w:firstColumn="1" w:lastColumn="0" w:noHBand="0" w:noVBand="1"/>
      </w:tblPr>
      <w:tblGrid>
        <w:gridCol w:w="9360"/>
      </w:tblGrid>
      <w:tr w:rsidR="00A03EBA" w14:paraId="63B0AC20" w14:textId="77777777" w:rsidTr="00C4392B">
        <w:trPr>
          <w:trHeight w:val="288"/>
        </w:trPr>
        <w:tc>
          <w:tcPr>
            <w:tcW w:w="9360" w:type="dxa"/>
            <w:tcBorders>
              <w:bottom w:val="nil"/>
            </w:tcBorders>
          </w:tcPr>
          <w:p w14:paraId="1B213310" w14:textId="6AF793BD" w:rsidR="00A03EBA" w:rsidRPr="00194F99" w:rsidRDefault="00536AEB">
            <w:pPr>
              <w:rPr>
                <w:sz w:val="24"/>
                <w:szCs w:val="24"/>
              </w:rPr>
            </w:pPr>
            <w:r w:rsidRPr="00194F99">
              <w:rPr>
                <w:sz w:val="24"/>
                <w:szCs w:val="24"/>
              </w:rPr>
              <w:t xml:space="preserve">Action Needed Items and Additional </w:t>
            </w:r>
            <w:r w:rsidR="00A03EBA" w:rsidRPr="00194F99">
              <w:rPr>
                <w:sz w:val="24"/>
                <w:szCs w:val="24"/>
              </w:rPr>
              <w:t>Notes</w:t>
            </w:r>
            <w:r w:rsidRPr="00194F99">
              <w:rPr>
                <w:sz w:val="24"/>
                <w:szCs w:val="24"/>
              </w:rPr>
              <w:t>:</w:t>
            </w:r>
          </w:p>
        </w:tc>
      </w:tr>
      <w:tr w:rsidR="00CB5C04" w14:paraId="46ECCCC0" w14:textId="77777777" w:rsidTr="008A075F">
        <w:trPr>
          <w:trHeight w:val="2160"/>
        </w:trPr>
        <w:tc>
          <w:tcPr>
            <w:tcW w:w="9360" w:type="dxa"/>
            <w:tcBorders>
              <w:top w:val="nil"/>
            </w:tcBorders>
          </w:tcPr>
          <w:p w14:paraId="08EB5371" w14:textId="1A8463B4" w:rsidR="00CB5C04" w:rsidRDefault="00CB5C04"/>
        </w:tc>
      </w:tr>
    </w:tbl>
    <w:p w14:paraId="4A6B113B" w14:textId="407E6364" w:rsidR="00A31FBA" w:rsidRPr="00605355" w:rsidRDefault="00A31FBA" w:rsidP="00F729D9">
      <w:pPr>
        <w:spacing w:before="120"/>
        <w:jc w:val="center"/>
        <w:rPr>
          <w:i/>
          <w:iCs/>
          <w:sz w:val="13"/>
          <w:szCs w:val="13"/>
        </w:rPr>
      </w:pPr>
      <w:r w:rsidRPr="00605355">
        <w:rPr>
          <w:i/>
          <w:iCs/>
          <w:sz w:val="13"/>
          <w:szCs w:val="13"/>
        </w:rPr>
        <w:t xml:space="preserve">This </w:t>
      </w:r>
      <w:r w:rsidR="00605355">
        <w:rPr>
          <w:i/>
          <w:iCs/>
          <w:sz w:val="13"/>
          <w:szCs w:val="13"/>
        </w:rPr>
        <w:t xml:space="preserve">document </w:t>
      </w:r>
      <w:r w:rsidRPr="00605355">
        <w:rPr>
          <w:i/>
          <w:iCs/>
          <w:sz w:val="13"/>
          <w:szCs w:val="13"/>
        </w:rPr>
        <w:t>may not be comprehensive for the requirements of the workforce or facility being evaluated. Weeklysafety.com does not assume liability for damage or injury presumed</w:t>
      </w:r>
      <w:r w:rsidR="00605355" w:rsidRPr="00605355">
        <w:rPr>
          <w:i/>
          <w:iCs/>
          <w:sz w:val="13"/>
          <w:szCs w:val="13"/>
        </w:rPr>
        <w:t xml:space="preserve"> to be caused by use of this document. Use of this document does not guarantee conformity with any laws or regulations, nor does it ensure absolute workplace safety.</w:t>
      </w:r>
    </w:p>
    <w:sectPr w:rsidR="00A31FBA" w:rsidRPr="00605355" w:rsidSect="005933B5">
      <w:headerReference w:type="default" r:id="rId6"/>
      <w:footerReference w:type="default" r:id="rId7"/>
      <w:pgSz w:w="12240" w:h="15840" w:code="1"/>
      <w:pgMar w:top="1440" w:right="1440" w:bottom="1440" w:left="144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0F04" w14:textId="77777777" w:rsidR="00AD5D1F" w:rsidRDefault="00AD5D1F" w:rsidP="00486691">
      <w:pPr>
        <w:spacing w:after="0" w:line="240" w:lineRule="auto"/>
      </w:pPr>
      <w:r>
        <w:separator/>
      </w:r>
    </w:p>
  </w:endnote>
  <w:endnote w:type="continuationSeparator" w:id="0">
    <w:p w14:paraId="198AE9A7" w14:textId="77777777" w:rsidR="00AD5D1F" w:rsidRDefault="00AD5D1F" w:rsidP="0048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543378"/>
      <w:docPartObj>
        <w:docPartGallery w:val="Page Numbers (Bottom of Page)"/>
        <w:docPartUnique/>
      </w:docPartObj>
    </w:sdtPr>
    <w:sdtEndPr/>
    <w:sdtContent>
      <w:sdt>
        <w:sdtPr>
          <w:id w:val="-1769616900"/>
          <w:docPartObj>
            <w:docPartGallery w:val="Page Numbers (Top of Page)"/>
            <w:docPartUnique/>
          </w:docPartObj>
        </w:sdtPr>
        <w:sdtEndPr/>
        <w:sdtContent>
          <w:p w14:paraId="423AB33C" w14:textId="4AE69AAB" w:rsidR="00711224" w:rsidRDefault="007922FA" w:rsidP="005933B5">
            <w:pPr>
              <w:pStyle w:val="Footer"/>
              <w:spacing w:before="240"/>
              <w:jc w:val="right"/>
            </w:pPr>
            <w:r>
              <w:rPr>
                <w:noProof/>
              </w:rPr>
              <w:drawing>
                <wp:anchor distT="0" distB="0" distL="114300" distR="114300" simplePos="0" relativeHeight="251658240" behindDoc="0" locked="0" layoutInCell="1" allowOverlap="1" wp14:anchorId="7EC3BEC5" wp14:editId="5AD3A66F">
                  <wp:simplePos x="0" y="0"/>
                  <wp:positionH relativeFrom="margin">
                    <wp:align>center</wp:align>
                  </wp:positionH>
                  <wp:positionV relativeFrom="paragraph">
                    <wp:posOffset>15240</wp:posOffset>
                  </wp:positionV>
                  <wp:extent cx="1452950" cy="438912"/>
                  <wp:effectExtent l="0" t="0" r="0"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52950" cy="438912"/>
                          </a:xfrm>
                          <a:prstGeom prst="rect">
                            <a:avLst/>
                          </a:prstGeom>
                        </pic:spPr>
                      </pic:pic>
                    </a:graphicData>
                  </a:graphic>
                  <wp14:sizeRelV relativeFrom="margin">
                    <wp14:pctHeight>0</wp14:pctHeight>
                  </wp14:sizeRelV>
                </wp:anchor>
              </w:drawing>
            </w:r>
            <w:r w:rsidR="00711224">
              <w:t xml:space="preserve">Page </w:t>
            </w:r>
            <w:r w:rsidR="00711224">
              <w:rPr>
                <w:b/>
                <w:bCs/>
                <w:sz w:val="24"/>
                <w:szCs w:val="24"/>
              </w:rPr>
              <w:fldChar w:fldCharType="begin"/>
            </w:r>
            <w:r w:rsidR="00711224">
              <w:rPr>
                <w:b/>
                <w:bCs/>
              </w:rPr>
              <w:instrText xml:space="preserve"> PAGE </w:instrText>
            </w:r>
            <w:r w:rsidR="00711224">
              <w:rPr>
                <w:b/>
                <w:bCs/>
                <w:sz w:val="24"/>
                <w:szCs w:val="24"/>
              </w:rPr>
              <w:fldChar w:fldCharType="separate"/>
            </w:r>
            <w:r w:rsidR="00711224">
              <w:rPr>
                <w:b/>
                <w:bCs/>
                <w:noProof/>
              </w:rPr>
              <w:t>2</w:t>
            </w:r>
            <w:r w:rsidR="00711224">
              <w:rPr>
                <w:b/>
                <w:bCs/>
                <w:sz w:val="24"/>
                <w:szCs w:val="24"/>
              </w:rPr>
              <w:fldChar w:fldCharType="end"/>
            </w:r>
            <w:r w:rsidR="00711224">
              <w:t xml:space="preserve"> of </w:t>
            </w:r>
            <w:r w:rsidR="00711224">
              <w:rPr>
                <w:b/>
                <w:bCs/>
                <w:sz w:val="24"/>
                <w:szCs w:val="24"/>
              </w:rPr>
              <w:fldChar w:fldCharType="begin"/>
            </w:r>
            <w:r w:rsidR="00711224">
              <w:rPr>
                <w:b/>
                <w:bCs/>
              </w:rPr>
              <w:instrText xml:space="preserve"> NUMPAGES  </w:instrText>
            </w:r>
            <w:r w:rsidR="00711224">
              <w:rPr>
                <w:b/>
                <w:bCs/>
                <w:sz w:val="24"/>
                <w:szCs w:val="24"/>
              </w:rPr>
              <w:fldChar w:fldCharType="separate"/>
            </w:r>
            <w:r w:rsidR="00711224">
              <w:rPr>
                <w:b/>
                <w:bCs/>
                <w:noProof/>
              </w:rPr>
              <w:t>2</w:t>
            </w:r>
            <w:r w:rsidR="00711224">
              <w:rPr>
                <w:b/>
                <w:bCs/>
                <w:sz w:val="24"/>
                <w:szCs w:val="24"/>
              </w:rPr>
              <w:fldChar w:fldCharType="end"/>
            </w:r>
          </w:p>
        </w:sdtContent>
      </w:sdt>
    </w:sdtContent>
  </w:sdt>
  <w:p w14:paraId="229915F7" w14:textId="06AD8C28" w:rsidR="0020701E" w:rsidRDefault="0020701E" w:rsidP="00AB3F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9A78" w14:textId="77777777" w:rsidR="00AD5D1F" w:rsidRDefault="00AD5D1F" w:rsidP="00486691">
      <w:pPr>
        <w:spacing w:after="0" w:line="240" w:lineRule="auto"/>
      </w:pPr>
      <w:r>
        <w:separator/>
      </w:r>
    </w:p>
  </w:footnote>
  <w:footnote w:type="continuationSeparator" w:id="0">
    <w:p w14:paraId="56ACAF6B" w14:textId="77777777" w:rsidR="00AD5D1F" w:rsidRDefault="00AD5D1F" w:rsidP="0048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DE7D" w14:textId="77777777" w:rsidR="00E8613D" w:rsidRDefault="00E8613D" w:rsidP="007527B9">
    <w:pPr>
      <w:pStyle w:val="Header"/>
      <w:jc w:val="center"/>
      <w:rPr>
        <w:rFonts w:ascii="Verdana" w:hAnsi="Verdana"/>
        <w:b/>
        <w:bCs/>
        <w:sz w:val="36"/>
        <w:szCs w:val="36"/>
      </w:rPr>
    </w:pPr>
    <w:r>
      <w:rPr>
        <w:rFonts w:ascii="Verdana" w:hAnsi="Verdana"/>
        <w:b/>
        <w:bCs/>
        <w:sz w:val="36"/>
        <w:szCs w:val="36"/>
      </w:rPr>
      <w:t>COMPRESSED GAS CYLINDERS</w:t>
    </w:r>
  </w:p>
  <w:p w14:paraId="22B774D3" w14:textId="1EC31478" w:rsidR="00486691" w:rsidRPr="00017256" w:rsidRDefault="00E8613D" w:rsidP="007527B9">
    <w:pPr>
      <w:pStyle w:val="Header"/>
      <w:jc w:val="center"/>
      <w:rPr>
        <w:rFonts w:ascii="Verdana" w:hAnsi="Verdana"/>
        <w:b/>
        <w:bCs/>
        <w:sz w:val="36"/>
        <w:szCs w:val="36"/>
      </w:rPr>
    </w:pPr>
    <w:r>
      <w:rPr>
        <w:rFonts w:ascii="Verdana" w:hAnsi="Verdana"/>
        <w:b/>
        <w:bCs/>
        <w:sz w:val="36"/>
        <w:szCs w:val="36"/>
      </w:rPr>
      <w:t>FOR CONSTRUCTION</w:t>
    </w:r>
    <w:r w:rsidR="007527B9">
      <w:rPr>
        <w:rFonts w:ascii="Verdana" w:hAnsi="Verdana"/>
        <w:b/>
        <w:bCs/>
        <w:sz w:val="36"/>
        <w:szCs w:val="36"/>
      </w:rPr>
      <w:t xml:space="preserve"> </w:t>
    </w:r>
    <w:r w:rsidR="0020701E" w:rsidRPr="00017256">
      <w:rPr>
        <w:rFonts w:ascii="Verdana" w:hAnsi="Verdana"/>
        <w:b/>
        <w:bCs/>
        <w:sz w:val="36"/>
        <w:szCs w:val="36"/>
      </w:rPr>
      <w:t>CHECKLIST</w:t>
    </w:r>
  </w:p>
  <w:p w14:paraId="6F2D5D87" w14:textId="77777777" w:rsidR="00D33578" w:rsidRPr="0020701E" w:rsidRDefault="00D33578" w:rsidP="0020701E">
    <w:pPr>
      <w:pStyle w:val="Header"/>
      <w:jc w:val="center"/>
      <w:rPr>
        <w:rFonts w:ascii="Verdana" w:hAnsi="Verdana"/>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91"/>
    <w:rsid w:val="00017256"/>
    <w:rsid w:val="00027C30"/>
    <w:rsid w:val="00053231"/>
    <w:rsid w:val="00057A41"/>
    <w:rsid w:val="000641C3"/>
    <w:rsid w:val="00074557"/>
    <w:rsid w:val="00085A2E"/>
    <w:rsid w:val="00091565"/>
    <w:rsid w:val="00092DA9"/>
    <w:rsid w:val="0009410E"/>
    <w:rsid w:val="000F46CE"/>
    <w:rsid w:val="00100ED2"/>
    <w:rsid w:val="001059F9"/>
    <w:rsid w:val="001346B8"/>
    <w:rsid w:val="001464AA"/>
    <w:rsid w:val="001856B7"/>
    <w:rsid w:val="001900BA"/>
    <w:rsid w:val="00194F99"/>
    <w:rsid w:val="001970D2"/>
    <w:rsid w:val="001A3256"/>
    <w:rsid w:val="001B3392"/>
    <w:rsid w:val="001C6CE5"/>
    <w:rsid w:val="001D0979"/>
    <w:rsid w:val="001D6C42"/>
    <w:rsid w:val="001E14CF"/>
    <w:rsid w:val="001E4E5A"/>
    <w:rsid w:val="0020701E"/>
    <w:rsid w:val="002311D9"/>
    <w:rsid w:val="00234533"/>
    <w:rsid w:val="00234E3B"/>
    <w:rsid w:val="00236FB4"/>
    <w:rsid w:val="00240110"/>
    <w:rsid w:val="00266689"/>
    <w:rsid w:val="00282071"/>
    <w:rsid w:val="002B1F6B"/>
    <w:rsid w:val="002E4E02"/>
    <w:rsid w:val="00320613"/>
    <w:rsid w:val="00327886"/>
    <w:rsid w:val="00355C6B"/>
    <w:rsid w:val="003577CF"/>
    <w:rsid w:val="00386C9E"/>
    <w:rsid w:val="003A1358"/>
    <w:rsid w:val="003A5851"/>
    <w:rsid w:val="003A5D3A"/>
    <w:rsid w:val="003B1EEC"/>
    <w:rsid w:val="003B2EDB"/>
    <w:rsid w:val="003E016B"/>
    <w:rsid w:val="004020F9"/>
    <w:rsid w:val="00406092"/>
    <w:rsid w:val="00410267"/>
    <w:rsid w:val="004146D2"/>
    <w:rsid w:val="00416384"/>
    <w:rsid w:val="00417732"/>
    <w:rsid w:val="004227EB"/>
    <w:rsid w:val="00424471"/>
    <w:rsid w:val="00450FD4"/>
    <w:rsid w:val="004537A2"/>
    <w:rsid w:val="00486691"/>
    <w:rsid w:val="004939E5"/>
    <w:rsid w:val="004A00A2"/>
    <w:rsid w:val="004A10BD"/>
    <w:rsid w:val="004D197B"/>
    <w:rsid w:val="004E0BA3"/>
    <w:rsid w:val="0050486D"/>
    <w:rsid w:val="00510FA8"/>
    <w:rsid w:val="00515382"/>
    <w:rsid w:val="00522F68"/>
    <w:rsid w:val="00535BA2"/>
    <w:rsid w:val="00536AEB"/>
    <w:rsid w:val="00542E0D"/>
    <w:rsid w:val="00547D0D"/>
    <w:rsid w:val="00581312"/>
    <w:rsid w:val="00585D51"/>
    <w:rsid w:val="005933B5"/>
    <w:rsid w:val="005B7203"/>
    <w:rsid w:val="005D7EEA"/>
    <w:rsid w:val="006018A6"/>
    <w:rsid w:val="00605355"/>
    <w:rsid w:val="006127DA"/>
    <w:rsid w:val="0061687E"/>
    <w:rsid w:val="00621659"/>
    <w:rsid w:val="00667221"/>
    <w:rsid w:val="0067355C"/>
    <w:rsid w:val="00677E6F"/>
    <w:rsid w:val="00691611"/>
    <w:rsid w:val="0069433B"/>
    <w:rsid w:val="006A3EC8"/>
    <w:rsid w:val="006C2807"/>
    <w:rsid w:val="006E0899"/>
    <w:rsid w:val="006E3493"/>
    <w:rsid w:val="006F0BDA"/>
    <w:rsid w:val="006F1348"/>
    <w:rsid w:val="00707A06"/>
    <w:rsid w:val="00711224"/>
    <w:rsid w:val="007141C9"/>
    <w:rsid w:val="0071434E"/>
    <w:rsid w:val="007254A1"/>
    <w:rsid w:val="0073021E"/>
    <w:rsid w:val="007401E3"/>
    <w:rsid w:val="007527B9"/>
    <w:rsid w:val="00770982"/>
    <w:rsid w:val="00771BCE"/>
    <w:rsid w:val="00781490"/>
    <w:rsid w:val="007922FA"/>
    <w:rsid w:val="007A323F"/>
    <w:rsid w:val="007A4256"/>
    <w:rsid w:val="007B59E7"/>
    <w:rsid w:val="007D3750"/>
    <w:rsid w:val="007D5730"/>
    <w:rsid w:val="007F5077"/>
    <w:rsid w:val="0080301B"/>
    <w:rsid w:val="0080301E"/>
    <w:rsid w:val="008046A2"/>
    <w:rsid w:val="00821CDD"/>
    <w:rsid w:val="00834DB7"/>
    <w:rsid w:val="00835BD1"/>
    <w:rsid w:val="00840156"/>
    <w:rsid w:val="008459D0"/>
    <w:rsid w:val="0085759C"/>
    <w:rsid w:val="00861D9C"/>
    <w:rsid w:val="00864D35"/>
    <w:rsid w:val="0088693D"/>
    <w:rsid w:val="008A075F"/>
    <w:rsid w:val="008C3185"/>
    <w:rsid w:val="008C3FFE"/>
    <w:rsid w:val="008C4C1B"/>
    <w:rsid w:val="008F05CC"/>
    <w:rsid w:val="008F2E07"/>
    <w:rsid w:val="008F3159"/>
    <w:rsid w:val="00900E7F"/>
    <w:rsid w:val="00915D1F"/>
    <w:rsid w:val="00924FA0"/>
    <w:rsid w:val="00935716"/>
    <w:rsid w:val="00935AB7"/>
    <w:rsid w:val="00941ABD"/>
    <w:rsid w:val="00943AB9"/>
    <w:rsid w:val="00946D40"/>
    <w:rsid w:val="00955D84"/>
    <w:rsid w:val="00957FC4"/>
    <w:rsid w:val="00971B65"/>
    <w:rsid w:val="00972923"/>
    <w:rsid w:val="009A624E"/>
    <w:rsid w:val="009B5724"/>
    <w:rsid w:val="009B6CC3"/>
    <w:rsid w:val="009C2D9E"/>
    <w:rsid w:val="009C7B66"/>
    <w:rsid w:val="009C7E51"/>
    <w:rsid w:val="009C7FBE"/>
    <w:rsid w:val="009D713A"/>
    <w:rsid w:val="009F565B"/>
    <w:rsid w:val="00A0381B"/>
    <w:rsid w:val="00A03EBA"/>
    <w:rsid w:val="00A264BC"/>
    <w:rsid w:val="00A31FBA"/>
    <w:rsid w:val="00A53D9B"/>
    <w:rsid w:val="00A96DF4"/>
    <w:rsid w:val="00AA487A"/>
    <w:rsid w:val="00AB3F41"/>
    <w:rsid w:val="00AD5D1F"/>
    <w:rsid w:val="00AE26A3"/>
    <w:rsid w:val="00B64D46"/>
    <w:rsid w:val="00B64D9E"/>
    <w:rsid w:val="00B76424"/>
    <w:rsid w:val="00B829EA"/>
    <w:rsid w:val="00B847F6"/>
    <w:rsid w:val="00B86037"/>
    <w:rsid w:val="00BD54D7"/>
    <w:rsid w:val="00BD63A6"/>
    <w:rsid w:val="00BE1124"/>
    <w:rsid w:val="00BF262F"/>
    <w:rsid w:val="00BF5C36"/>
    <w:rsid w:val="00C00079"/>
    <w:rsid w:val="00C039F8"/>
    <w:rsid w:val="00C16FAA"/>
    <w:rsid w:val="00C2227C"/>
    <w:rsid w:val="00C22715"/>
    <w:rsid w:val="00C307BD"/>
    <w:rsid w:val="00C4392B"/>
    <w:rsid w:val="00C45D19"/>
    <w:rsid w:val="00C54E15"/>
    <w:rsid w:val="00C629CA"/>
    <w:rsid w:val="00C677E9"/>
    <w:rsid w:val="00C716DB"/>
    <w:rsid w:val="00C7347C"/>
    <w:rsid w:val="00C879A6"/>
    <w:rsid w:val="00C943AC"/>
    <w:rsid w:val="00CB46F7"/>
    <w:rsid w:val="00CB5C04"/>
    <w:rsid w:val="00CC19D8"/>
    <w:rsid w:val="00CC6DF6"/>
    <w:rsid w:val="00CD3F13"/>
    <w:rsid w:val="00CE44A1"/>
    <w:rsid w:val="00CF105C"/>
    <w:rsid w:val="00CF1187"/>
    <w:rsid w:val="00CF14B1"/>
    <w:rsid w:val="00CF6D23"/>
    <w:rsid w:val="00D154E7"/>
    <w:rsid w:val="00D216F4"/>
    <w:rsid w:val="00D307E8"/>
    <w:rsid w:val="00D33578"/>
    <w:rsid w:val="00D35308"/>
    <w:rsid w:val="00D70982"/>
    <w:rsid w:val="00D71423"/>
    <w:rsid w:val="00D8580B"/>
    <w:rsid w:val="00DB1138"/>
    <w:rsid w:val="00DD0596"/>
    <w:rsid w:val="00DE4CE3"/>
    <w:rsid w:val="00DE53CB"/>
    <w:rsid w:val="00DF0769"/>
    <w:rsid w:val="00DF6F8D"/>
    <w:rsid w:val="00E538D1"/>
    <w:rsid w:val="00E765D3"/>
    <w:rsid w:val="00E765F9"/>
    <w:rsid w:val="00E80F90"/>
    <w:rsid w:val="00E8613D"/>
    <w:rsid w:val="00EB0107"/>
    <w:rsid w:val="00EB2B55"/>
    <w:rsid w:val="00EC5088"/>
    <w:rsid w:val="00EE1A40"/>
    <w:rsid w:val="00EF6B6A"/>
    <w:rsid w:val="00F2006F"/>
    <w:rsid w:val="00F22820"/>
    <w:rsid w:val="00F264EE"/>
    <w:rsid w:val="00F42470"/>
    <w:rsid w:val="00F45003"/>
    <w:rsid w:val="00F60FE9"/>
    <w:rsid w:val="00F61FDA"/>
    <w:rsid w:val="00F71AFE"/>
    <w:rsid w:val="00F7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3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91"/>
  </w:style>
  <w:style w:type="paragraph" w:styleId="Footer">
    <w:name w:val="footer"/>
    <w:basedOn w:val="Normal"/>
    <w:link w:val="FooterChar"/>
    <w:uiPriority w:val="99"/>
    <w:unhideWhenUsed/>
    <w:rsid w:val="0048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91"/>
  </w:style>
  <w:style w:type="character" w:styleId="PlaceholderText">
    <w:name w:val="Placeholder Text"/>
    <w:basedOn w:val="DefaultParagraphFont"/>
    <w:uiPriority w:val="99"/>
    <w:semiHidden/>
    <w:rsid w:val="002070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2022-06-03T23:00:00Z</dcterms:created>
  <dcterms:modified xsi:type="dcterms:W3CDTF">2022-07-15T15:24:00Z</dcterms:modified>
</cp:coreProperties>
</file>