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5B86CAD" w:rsidR="0084533D" w:rsidRPr="008317C4" w:rsidRDefault="0040596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Forklift Warehouse Incident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D8E7" w14:textId="77777777" w:rsidR="003D52B4" w:rsidRDefault="003D52B4">
      <w:r>
        <w:separator/>
      </w:r>
    </w:p>
  </w:endnote>
  <w:endnote w:type="continuationSeparator" w:id="0">
    <w:p w14:paraId="3D61B6FB" w14:textId="77777777" w:rsidR="003D52B4" w:rsidRDefault="003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4DC9" w14:textId="77777777" w:rsidR="003D52B4" w:rsidRDefault="003D52B4">
      <w:r>
        <w:separator/>
      </w:r>
    </w:p>
  </w:footnote>
  <w:footnote w:type="continuationSeparator" w:id="0">
    <w:p w14:paraId="495A92A8" w14:textId="77777777" w:rsidR="003D52B4" w:rsidRDefault="003D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D52B4"/>
    <w:rsid w:val="003E7F1B"/>
    <w:rsid w:val="00405967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2020-04-04T19:19:00Z</dcterms:modified>
  <cp:version/>
</cp:coreProperties>
</file>