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659CC103" w:rsidR="00EC0A68" w:rsidRPr="007C50C6" w:rsidRDefault="00C74114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Confined Spaces</w:t>
            </w:r>
          </w:p>
          <w:p w14:paraId="7E1290AD" w14:textId="66320A0A" w:rsidR="00EC0A68" w:rsidRPr="00A25A72" w:rsidRDefault="00C74114" w:rsidP="006C76E0">
            <w:pPr>
              <w:rPr>
                <w:lang w:val="es-MX"/>
              </w:rPr>
            </w:pPr>
            <w:r>
              <w:rPr>
                <w:rFonts w:ascii="Calibri" w:hAnsi="Calibri"/>
                <w:i/>
                <w:sz w:val="22"/>
                <w:lang w:val="es-MX"/>
              </w:rPr>
              <w:t>Espacios Confinados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26971" w14:textId="77777777" w:rsidR="00EE1D54" w:rsidRDefault="00EE1D54">
      <w:r>
        <w:separator/>
      </w:r>
    </w:p>
  </w:endnote>
  <w:endnote w:type="continuationSeparator" w:id="0">
    <w:p w14:paraId="40ED0C13" w14:textId="77777777" w:rsidR="00EE1D54" w:rsidRDefault="00EE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DB585" w14:textId="77777777" w:rsidR="00EE1D54" w:rsidRDefault="00EE1D54">
      <w:r>
        <w:separator/>
      </w:r>
    </w:p>
  </w:footnote>
  <w:footnote w:type="continuationSeparator" w:id="0">
    <w:p w14:paraId="00F8D68F" w14:textId="77777777" w:rsidR="00EE1D54" w:rsidRDefault="00EE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74114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1D54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2020-04-03T00:34:00Z</dcterms:modified>
  <cp:version/>
</cp:coreProperties>
</file>