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093FA6AC" w:rsidR="00EC0A68" w:rsidRPr="007C50C6" w:rsidRDefault="002D0A69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Walking Working Surfaces</w:t>
            </w:r>
          </w:p>
          <w:p w14:paraId="7E1290AD" w14:textId="7EB14ECA" w:rsidR="00EC0A68" w:rsidRPr="00A25A72" w:rsidRDefault="002D0A69" w:rsidP="006C76E0">
            <w:pPr>
              <w:rPr>
                <w:lang w:val="es-MX"/>
              </w:rPr>
            </w:pPr>
            <w:r w:rsidRPr="002D0A69">
              <w:rPr>
                <w:rFonts w:ascii="Calibri" w:hAnsi="Calibri"/>
                <w:i/>
                <w:sz w:val="22"/>
                <w:lang w:val="es-MX"/>
              </w:rPr>
              <w:t>Superficies de Caminado Trabajo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AF34" w14:textId="77777777" w:rsidR="003B27F1" w:rsidRDefault="003B27F1">
      <w:r>
        <w:separator/>
      </w:r>
    </w:p>
  </w:endnote>
  <w:endnote w:type="continuationSeparator" w:id="0">
    <w:p w14:paraId="4A615E81" w14:textId="77777777" w:rsidR="003B27F1" w:rsidRDefault="003B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7BD5B" w14:textId="77777777" w:rsidR="003B27F1" w:rsidRDefault="003B27F1">
      <w:r>
        <w:separator/>
      </w:r>
    </w:p>
  </w:footnote>
  <w:footnote w:type="continuationSeparator" w:id="0">
    <w:p w14:paraId="1BA679CD" w14:textId="77777777" w:rsidR="003B27F1" w:rsidRDefault="003B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D0A69"/>
    <w:rsid w:val="002E1917"/>
    <w:rsid w:val="003069D4"/>
    <w:rsid w:val="0031411B"/>
    <w:rsid w:val="00334FCD"/>
    <w:rsid w:val="003359D2"/>
    <w:rsid w:val="003820D7"/>
    <w:rsid w:val="003B27F1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93333"/>
    <w:rsid w:val="009B04EC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2020-04-05T21:35:00Z</dcterms:modified>
  <cp:version/>
</cp:coreProperties>
</file>