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049C588" w:rsidR="0084533D" w:rsidRPr="008317C4" w:rsidRDefault="00154B0D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Lead Safety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800E6" w14:textId="77777777" w:rsidR="00992DA2" w:rsidRDefault="00992DA2">
      <w:r>
        <w:separator/>
      </w:r>
    </w:p>
  </w:endnote>
  <w:endnote w:type="continuationSeparator" w:id="0">
    <w:p w14:paraId="6D66FEF6" w14:textId="77777777" w:rsidR="00992DA2" w:rsidRDefault="0099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2D98" w14:textId="77777777" w:rsidR="00992DA2" w:rsidRDefault="00992DA2">
      <w:r>
        <w:separator/>
      </w:r>
    </w:p>
  </w:footnote>
  <w:footnote w:type="continuationSeparator" w:id="0">
    <w:p w14:paraId="02085D7E" w14:textId="77777777" w:rsidR="00992DA2" w:rsidRDefault="0099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54B0D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992DA2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2020-04-02T21:28:00Z</dcterms:modified>
  <cp:version/>
</cp:coreProperties>
</file>