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C4CD94" w:rsidR="0084533D" w:rsidRPr="008317C4" w:rsidRDefault="003005C2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Step Ladder Hazards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E10B" w14:textId="77777777" w:rsidR="00576154" w:rsidRDefault="00576154">
      <w:r>
        <w:separator/>
      </w:r>
    </w:p>
  </w:endnote>
  <w:endnote w:type="continuationSeparator" w:id="0">
    <w:p w14:paraId="0C50DF2E" w14:textId="77777777" w:rsidR="00576154" w:rsidRDefault="005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7855" w14:textId="77777777" w:rsidR="00576154" w:rsidRDefault="00576154">
      <w:r>
        <w:separator/>
      </w:r>
    </w:p>
  </w:footnote>
  <w:footnote w:type="continuationSeparator" w:id="0">
    <w:p w14:paraId="48C53030" w14:textId="77777777" w:rsidR="00576154" w:rsidRDefault="005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005C2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76154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2020-04-02T21:30:00Z</dcterms:modified>
  <cp:version/>
</cp:coreProperties>
</file>