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2E0A471" w:rsidR="0084533D" w:rsidRPr="008317C4" w:rsidRDefault="00064131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Surface Encumbrances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A061E" w14:textId="77777777" w:rsidR="00435129" w:rsidRDefault="00435129">
      <w:r>
        <w:separator/>
      </w:r>
    </w:p>
  </w:endnote>
  <w:endnote w:type="continuationSeparator" w:id="0">
    <w:p w14:paraId="7587CF3A" w14:textId="77777777" w:rsidR="00435129" w:rsidRDefault="0043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CDCE" w14:textId="77777777" w:rsidR="00435129" w:rsidRDefault="00435129">
      <w:r>
        <w:separator/>
      </w:r>
    </w:p>
  </w:footnote>
  <w:footnote w:type="continuationSeparator" w:id="0">
    <w:p w14:paraId="5C9C450D" w14:textId="77777777" w:rsidR="00435129" w:rsidRDefault="0043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64131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35129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2020-04-02T21:24:00Z</dcterms:modified>
  <cp:version/>
</cp:coreProperties>
</file>