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1FEAA26" w:rsidR="0084533D" w:rsidRPr="008317C4" w:rsidRDefault="003668C7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Travel Safety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A9BF2" w14:textId="77777777" w:rsidR="00E01180" w:rsidRDefault="00E01180">
      <w:r>
        <w:separator/>
      </w:r>
    </w:p>
  </w:endnote>
  <w:endnote w:type="continuationSeparator" w:id="0">
    <w:p w14:paraId="6B50B64F" w14:textId="77777777" w:rsidR="00E01180" w:rsidRDefault="00E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D539" w14:textId="77777777" w:rsidR="00E01180" w:rsidRDefault="00E01180">
      <w:r>
        <w:separator/>
      </w:r>
    </w:p>
  </w:footnote>
  <w:footnote w:type="continuationSeparator" w:id="0">
    <w:p w14:paraId="3E0DC1F2" w14:textId="77777777" w:rsidR="00E01180" w:rsidRDefault="00E0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668C7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0118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2020-04-02T21:44:00Z</dcterms:modified>
  <cp:version/>
</cp:coreProperties>
</file>