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07142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415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415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302D6E9" w:rsidR="009E7D1D" w:rsidRPr="006C76E0" w:rsidRDefault="009E7D1D" w:rsidP="0056084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56084C">
              <w:rPr>
                <w:rFonts w:ascii="Calibri" w:hAnsi="Calibri"/>
                <w:i/>
                <w:sz w:val="22"/>
                <w:szCs w:val="20"/>
                <w:lang w:val="es-MX"/>
              </w:rPr>
              <w:t>12</w:t>
            </w:r>
            <w:r w:rsidR="00D07142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3717033D" w:rsidR="00604640" w:rsidRPr="00F1415A" w:rsidRDefault="0056084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F1415A">
              <w:rPr>
                <w:rFonts w:ascii="Calibri" w:hAnsi="Calibri"/>
                <w:i/>
                <w:sz w:val="22"/>
                <w:szCs w:val="20"/>
              </w:rPr>
              <w:t>Back Injury Prevention</w:t>
            </w:r>
          </w:p>
          <w:p w14:paraId="7E1290AD" w14:textId="25D83EDB" w:rsidR="009E7D1D" w:rsidRPr="006C76E0" w:rsidRDefault="0056084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56084C">
              <w:rPr>
                <w:rFonts w:ascii="Calibri" w:hAnsi="Calibri"/>
                <w:i/>
                <w:sz w:val="22"/>
                <w:szCs w:val="20"/>
                <w:lang w:val="es-MX"/>
              </w:rPr>
              <w:t>Prevención de Lesión de Espalda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07142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415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61315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BE66" w14:textId="77777777" w:rsidR="00D61315" w:rsidRDefault="00D61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CD12" w14:textId="77777777" w:rsidR="00D61315" w:rsidRDefault="00D61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63BF" w14:textId="77777777" w:rsidR="00D61315" w:rsidRDefault="00D61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0623" w14:textId="77777777" w:rsidR="00D61315" w:rsidRDefault="00D61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A8A0" w14:textId="77777777" w:rsidR="00D61315" w:rsidRDefault="00D61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6084C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07142"/>
    <w:rsid w:val="00D27800"/>
    <w:rsid w:val="00D61315"/>
    <w:rsid w:val="00EA32F5"/>
    <w:rsid w:val="00EA3392"/>
    <w:rsid w:val="00EE2F2A"/>
    <w:rsid w:val="00EE6277"/>
    <w:rsid w:val="00EF29E7"/>
    <w:rsid w:val="00F1415A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2017-03-29T01:00:00Z</dcterms:created>
  <dcterms:modified xsi:type="dcterms:W3CDTF">2021-02-02T17:55:00Z</dcterms:modified>
  <cp:version/>
</cp:coreProperties>
</file>