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2E640FC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A2E20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F63E71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E51EB5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B33DC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E51EB5">
                    <w:rPr>
                      <w:rFonts w:ascii="Calibri" w:hAnsi="Calibri"/>
                      <w:i/>
                      <w:sz w:val="22"/>
                    </w:rPr>
                    <w:t>Spotters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E20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83884"/>
    <w:rsid w:val="00B96D2A"/>
    <w:rsid w:val="00BA2951"/>
    <w:rsid w:val="00BB0A94"/>
    <w:rsid w:val="00BD749A"/>
    <w:rsid w:val="00C02B77"/>
    <w:rsid w:val="00C17B44"/>
    <w:rsid w:val="00CB53B8"/>
    <w:rsid w:val="00CC2996"/>
    <w:rsid w:val="00D01859"/>
    <w:rsid w:val="00D27800"/>
    <w:rsid w:val="00E51EB5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63E71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2021-09-18T22:16:00Z</dcterms:modified>
  <cp:version/>
</cp:coreProperties>
</file>