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6040E7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6"/>
              <w:gridCol w:w="1707"/>
              <w:gridCol w:w="3051"/>
            </w:tblGrid>
            <w:tr w:rsidR="0084533D" w:rsidRPr="001D027E" w14:paraId="18E802D2" w14:textId="77777777" w:rsidTr="006040E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A2C037A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040E7">
                    <w:rPr>
                      <w:rFonts w:ascii="Calibri" w:hAnsi="Calibri"/>
                      <w:i/>
                      <w:sz w:val="22"/>
                    </w:rPr>
                    <w:t>45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6040E7">
                    <w:rPr>
                      <w:rFonts w:ascii="Calibri" w:hAnsi="Calibri"/>
                      <w:i/>
                      <w:sz w:val="22"/>
                    </w:rPr>
                    <w:t>Rooftop Snow Removal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040E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040E7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2021-10-23T20:22:00Z</dcterms:modified>
  <cp:version/>
</cp:coreProperties>
</file>