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4F2E22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6"/>
              <w:gridCol w:w="2247"/>
              <w:gridCol w:w="3051"/>
            </w:tblGrid>
            <w:tr w:rsidR="0084533D" w:rsidRPr="001D027E" w14:paraId="18E802D2" w14:textId="77777777" w:rsidTr="004F2E22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11BA702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339BE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AB6BFA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4F2E22">
                    <w:rPr>
                      <w:rFonts w:ascii="Calibri" w:hAnsi="Calibri"/>
                      <w:i/>
                      <w:sz w:val="22"/>
                    </w:rPr>
                    <w:t>55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Tool Safety – </w:t>
                  </w:r>
                  <w:r w:rsidR="004F2E22">
                    <w:rPr>
                      <w:rFonts w:ascii="Calibri" w:hAnsi="Calibri"/>
                      <w:i/>
                      <w:sz w:val="22"/>
                    </w:rPr>
                    <w:t>Jackhammers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4F2E22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D32A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4F2E22"/>
    <w:rsid w:val="0056129A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DB0FE9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2022-03-02T23:43:00Z</dcterms:modified>
  <cp:version/>
</cp:coreProperties>
</file>