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50C54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062F91E" w14:textId="77777777" w:rsidR="004B4C7C" w:rsidRPr="00C80D7A" w:rsidRDefault="004B4C7C" w:rsidP="004B4C7C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C80D7A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7FFBDB73" w:rsidR="0033735D" w:rsidRPr="004B4C7C" w:rsidRDefault="004B4C7C" w:rsidP="004B4C7C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64187A" w:rsidRPr="001D027E" w14:paraId="18E802D2" w14:textId="77777777" w:rsidTr="00BF7B92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275485F" w:rsidR="0064187A" w:rsidRPr="0064187A" w:rsidRDefault="0064187A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850C54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6F9BB0E0" w:rsidR="0064187A" w:rsidRPr="0064187A" w:rsidRDefault="0064187A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64187A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45176FA7" w:rsidR="00B7068E" w:rsidRPr="0064187A" w:rsidRDefault="00072BD0" w:rsidP="0064187A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850C54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5346B9BD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81CE4">
                    <w:rPr>
                      <w:rFonts w:ascii="Calibri" w:hAnsi="Calibri"/>
                      <w:i/>
                      <w:sz w:val="22"/>
                    </w:rPr>
                    <w:t>1-1</w:t>
                  </w:r>
                  <w:r w:rsidR="005A10CD">
                    <w:rPr>
                      <w:rFonts w:ascii="Calibri" w:hAnsi="Calibri"/>
                      <w:i/>
                      <w:sz w:val="22"/>
                    </w:rPr>
                    <w:t>6</w:t>
                  </w:r>
                  <w:r w:rsidR="00E0649D">
                    <w:rPr>
                      <w:rFonts w:ascii="Calibri" w:hAnsi="Calibri"/>
                      <w:i/>
                      <w:sz w:val="22"/>
                    </w:rPr>
                    <w:t>6</w:t>
                  </w:r>
                  <w:r w:rsidR="00B84A1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E0649D">
                    <w:rPr>
                      <w:rFonts w:ascii="Calibri" w:hAnsi="Calibri"/>
                      <w:i/>
                      <w:sz w:val="22"/>
                    </w:rPr>
                    <w:t>Situational Awareness</w:t>
                  </w:r>
                  <w:r w:rsidR="0064187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64187A" w:rsidRPr="0064187A">
                    <w:rPr>
                      <w:rFonts w:ascii="Calibri" w:hAnsi="Calibri"/>
                      <w:sz w:val="22"/>
                    </w:rPr>
                    <w:t>|</w:t>
                  </w:r>
                  <w:r w:rsidR="0064187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254E83" w:rsidRPr="00254E83">
                    <w:rPr>
                      <w:rFonts w:ascii="Calibri" w:hAnsi="Calibri"/>
                      <w:i/>
                      <w:sz w:val="22"/>
                      <w:lang w:val="es-MX"/>
                    </w:rPr>
                    <w:t>Conciencia de la Situación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 w:rsidP="008E38E5">
      <w:pPr>
        <w:spacing w:line="360" w:lineRule="auto"/>
        <w:rPr>
          <w:rFonts w:ascii="Calibri" w:hAnsi="Calibri" w:cs="Calibri"/>
        </w:rPr>
      </w:pPr>
    </w:p>
    <w:p w14:paraId="13C5C6B6" w14:textId="77777777" w:rsidR="00C80D7A" w:rsidRPr="00CA12F4" w:rsidRDefault="00C80D7A" w:rsidP="008E38E5">
      <w:pPr>
        <w:spacing w:line="360" w:lineRule="auto"/>
        <w:rPr>
          <w:rFonts w:ascii="Calibri" w:hAnsi="Calibri" w:cs="Calibri"/>
        </w:rPr>
      </w:pPr>
    </w:p>
    <w:p w14:paraId="4C4F2182" w14:textId="77777777" w:rsidR="00BB2816" w:rsidRPr="00BB2816" w:rsidRDefault="00BB2816" w:rsidP="00742A31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 xml:space="preserve">Para aumentar la conciencia de la situación, cree un hábito de ______________ regularmente las tareas que este haciendo y su ambiente de trabajo. </w:t>
      </w:r>
    </w:p>
    <w:p w14:paraId="12C56301" w14:textId="77777777" w:rsidR="00BB2816" w:rsidRPr="00BB2816" w:rsidRDefault="00BB2816" w:rsidP="00742A3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evaluar</w:t>
      </w:r>
    </w:p>
    <w:p w14:paraId="3973CA9F" w14:textId="77777777" w:rsidR="00BB2816" w:rsidRPr="00BB2816" w:rsidRDefault="00BB2816" w:rsidP="00742A3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saltarse</w:t>
      </w:r>
    </w:p>
    <w:p w14:paraId="2A310483" w14:textId="77777777" w:rsidR="00BB2816" w:rsidRPr="00BB2816" w:rsidRDefault="00BB2816" w:rsidP="00742A3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comprimir</w:t>
      </w:r>
    </w:p>
    <w:p w14:paraId="3586EBC2" w14:textId="77777777" w:rsidR="00BB2816" w:rsidRPr="00BB2816" w:rsidRDefault="00BB2816" w:rsidP="00742A3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 xml:space="preserve">desestimar </w:t>
      </w:r>
    </w:p>
    <w:p w14:paraId="140F46F9" w14:textId="77777777" w:rsidR="00BB2816" w:rsidRPr="00BB2816" w:rsidRDefault="00BB2816" w:rsidP="00742A31">
      <w:pPr>
        <w:spacing w:line="360" w:lineRule="auto"/>
        <w:rPr>
          <w:rFonts w:ascii="Calibri" w:hAnsi="Calibri" w:cs="Calibri"/>
          <w:lang w:val="es-MX"/>
        </w:rPr>
      </w:pPr>
    </w:p>
    <w:p w14:paraId="29227B9A" w14:textId="77777777" w:rsidR="00BB2816" w:rsidRPr="00BB2816" w:rsidRDefault="00BB2816" w:rsidP="00742A31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 xml:space="preserve">Tener conciencia de la situación es una habilidad de seguridad en el trabajo que es crítico para </w:t>
      </w:r>
    </w:p>
    <w:p w14:paraId="2AEC7ED1" w14:textId="77777777" w:rsidR="00BB2816" w:rsidRPr="00BB2816" w:rsidRDefault="00BB2816" w:rsidP="00742A3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identificación de riesgos.</w:t>
      </w:r>
    </w:p>
    <w:p w14:paraId="4DC9D06C" w14:textId="77777777" w:rsidR="00BB2816" w:rsidRPr="00BB2816" w:rsidRDefault="00BB2816" w:rsidP="00742A3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toma de decisiones eficientes.</w:t>
      </w:r>
    </w:p>
    <w:p w14:paraId="524D976D" w14:textId="77777777" w:rsidR="00BB2816" w:rsidRPr="00BB2816" w:rsidRDefault="00BB2816" w:rsidP="00742A3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prevención de accidentes.</w:t>
      </w:r>
    </w:p>
    <w:p w14:paraId="05B7026C" w14:textId="77777777" w:rsidR="00BB2816" w:rsidRPr="00BB2816" w:rsidRDefault="00BB2816" w:rsidP="00742A3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todas las anteriores.</w:t>
      </w:r>
    </w:p>
    <w:p w14:paraId="58E4AA32" w14:textId="77777777" w:rsidR="00BB2816" w:rsidRPr="00BB2816" w:rsidRDefault="00BB2816" w:rsidP="00742A31">
      <w:pPr>
        <w:spacing w:line="360" w:lineRule="auto"/>
        <w:rPr>
          <w:rFonts w:ascii="Calibri" w:hAnsi="Calibri" w:cs="Calibri"/>
          <w:lang w:val="es-MX"/>
        </w:rPr>
      </w:pPr>
    </w:p>
    <w:p w14:paraId="57622C82" w14:textId="77777777" w:rsidR="00BB2816" w:rsidRPr="00BB2816" w:rsidRDefault="00BB2816" w:rsidP="00742A31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La conciencia de la situación involucra tres elementos que son</w:t>
      </w:r>
    </w:p>
    <w:p w14:paraId="6C526A17" w14:textId="77777777" w:rsidR="00BB2816" w:rsidRPr="00BB2816" w:rsidRDefault="00BB2816" w:rsidP="00742A3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complacencia, distracciones y estrés.</w:t>
      </w:r>
    </w:p>
    <w:p w14:paraId="30BCDFA7" w14:textId="77777777" w:rsidR="00BB2816" w:rsidRPr="00BB2816" w:rsidRDefault="00BB2816" w:rsidP="00742A3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observación, comprensión y anticipación.</w:t>
      </w:r>
    </w:p>
    <w:p w14:paraId="58DCE7B4" w14:textId="77777777" w:rsidR="00BB2816" w:rsidRPr="00BB2816" w:rsidRDefault="00BB2816" w:rsidP="00742A3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señales, símbolos e íconos.</w:t>
      </w:r>
    </w:p>
    <w:p w14:paraId="2DB1BCA8" w14:textId="77777777" w:rsidR="00BB2816" w:rsidRPr="00BB2816" w:rsidRDefault="00BB2816" w:rsidP="00742A3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 xml:space="preserve">proactivo, reactivo y pasivo. </w:t>
      </w:r>
    </w:p>
    <w:p w14:paraId="169F51D3" w14:textId="77777777" w:rsidR="00BB2816" w:rsidRPr="00BB2816" w:rsidRDefault="00BB2816" w:rsidP="00742A31">
      <w:pPr>
        <w:spacing w:line="360" w:lineRule="auto"/>
        <w:rPr>
          <w:rFonts w:ascii="Calibri" w:hAnsi="Calibri" w:cs="Calibri"/>
          <w:lang w:val="es-MX"/>
        </w:rPr>
      </w:pPr>
    </w:p>
    <w:p w14:paraId="7912C87E" w14:textId="77777777" w:rsidR="00BB2816" w:rsidRPr="00BB2816" w:rsidRDefault="00BB2816" w:rsidP="00742A31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Cuando practica la conciencia de la situación entiende el ritmo del ambiente de trabajo, observa escenarios inesperados y se ajusta como sea necesario.</w:t>
      </w:r>
    </w:p>
    <w:p w14:paraId="60A2767E" w14:textId="77777777" w:rsidR="00BB2816" w:rsidRPr="00BB2816" w:rsidRDefault="00BB2816" w:rsidP="00742A3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Verdadero</w:t>
      </w:r>
    </w:p>
    <w:p w14:paraId="53A8AF31" w14:textId="77777777" w:rsidR="00BB2816" w:rsidRPr="00BB2816" w:rsidRDefault="00BB2816" w:rsidP="00742A3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Falso</w:t>
      </w:r>
    </w:p>
    <w:p w14:paraId="0955C877" w14:textId="77777777" w:rsidR="00BB2816" w:rsidRPr="00BB2816" w:rsidRDefault="00BB2816" w:rsidP="00742A31">
      <w:pPr>
        <w:spacing w:line="360" w:lineRule="auto"/>
        <w:rPr>
          <w:rFonts w:ascii="Calibri" w:hAnsi="Calibri" w:cs="Calibri"/>
          <w:lang w:val="es-MX"/>
        </w:rPr>
      </w:pPr>
    </w:p>
    <w:p w14:paraId="3AF832A8" w14:textId="77777777" w:rsidR="00BB2816" w:rsidRPr="00BB2816" w:rsidRDefault="00BB2816" w:rsidP="00742A31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Hay muchos factores que reducirán la conciencia de la situación y de los cuales los trabajadores deben estar conscientes y hacer un esfuerzo para evitar, incluyendo</w:t>
      </w:r>
    </w:p>
    <w:p w14:paraId="5EBC1E10" w14:textId="77777777" w:rsidR="00BB2816" w:rsidRPr="00BB2816" w:rsidRDefault="00BB2816" w:rsidP="00742A3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atención y enfoque.</w:t>
      </w:r>
    </w:p>
    <w:p w14:paraId="71DA2D24" w14:textId="77777777" w:rsidR="00BB2816" w:rsidRPr="00BB2816" w:rsidRDefault="00BB2816" w:rsidP="00742A3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equipo de protección personal.</w:t>
      </w:r>
    </w:p>
    <w:p w14:paraId="5A02BC68" w14:textId="77777777" w:rsidR="00BB2816" w:rsidRPr="00BB2816" w:rsidRDefault="00BB2816" w:rsidP="00742A3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soñar despierto y complacencia.</w:t>
      </w:r>
    </w:p>
    <w:p w14:paraId="3602C536" w14:textId="77777777" w:rsidR="00BB2816" w:rsidRPr="00BB2816" w:rsidRDefault="00BB2816" w:rsidP="00BB2816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 xml:space="preserve">identificación y reporte de riesgos.  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50C54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4ACE7E61" w14:textId="77777777" w:rsidR="004B4C7C" w:rsidRPr="00781CE4" w:rsidRDefault="004B4C7C" w:rsidP="004B4C7C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781CE4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6ED32973" w:rsidR="000C2AC5" w:rsidRPr="004B4C7C" w:rsidRDefault="004B4C7C" w:rsidP="004B4C7C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927DC69" w:rsidR="00B7068E" w:rsidRPr="00B7068E" w:rsidRDefault="009D4C51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64187A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718C9C7B" w:rsidR="00B7068E" w:rsidRPr="0064187A" w:rsidRDefault="0064187A" w:rsidP="00072BD0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850C54">
                    <w:rPr>
                      <w:rFonts w:ascii="Calibri" w:hAnsi="Calibri"/>
                      <w:szCs w:val="20"/>
                    </w:rPr>
                    <w:t>Safety Topic</w:t>
                  </w:r>
                  <w:r w:rsidRPr="0064187A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64187A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68C3639E" w:rsidR="00B7068E" w:rsidRPr="001D027E" w:rsidRDefault="00254E83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 xml:space="preserve">V1-166 Situational Awareness </w:t>
                  </w:r>
                  <w:r w:rsidRPr="0064187A">
                    <w:rPr>
                      <w:rFonts w:ascii="Calibri" w:hAnsi="Calibri"/>
                      <w:sz w:val="22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Pr="00254E83">
                    <w:rPr>
                      <w:rFonts w:ascii="Calibri" w:hAnsi="Calibri"/>
                      <w:i/>
                      <w:sz w:val="22"/>
                      <w:lang w:val="es-MX"/>
                    </w:rPr>
                    <w:t>Conciencia de la Situación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20B96644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25C3FBD3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20A7972" w14:textId="099CDE94" w:rsidR="00BB2816" w:rsidRPr="00BB2816" w:rsidRDefault="00C45D84" w:rsidP="00BB2816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3071DE3">
            <wp:simplePos x="0" y="0"/>
            <wp:positionH relativeFrom="column">
              <wp:posOffset>569913</wp:posOffset>
            </wp:positionH>
            <wp:positionV relativeFrom="paragraph">
              <wp:posOffset>342900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816" w:rsidRPr="00BB2816">
        <w:rPr>
          <w:rFonts w:ascii="Calibri" w:hAnsi="Calibri" w:cs="Calibri"/>
          <w:lang w:val="es-MX"/>
        </w:rPr>
        <w:t xml:space="preserve">Para aumentar la conciencia de la situación, cree un hábito de ______________ regularmente las tareas que este haciendo y su ambiente de trabajo. </w:t>
      </w:r>
    </w:p>
    <w:p w14:paraId="06E1D0A0" w14:textId="1AE25C26" w:rsidR="00BB2816" w:rsidRPr="00BB2816" w:rsidRDefault="00BB2816" w:rsidP="00BB281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evaluar</w:t>
      </w:r>
    </w:p>
    <w:p w14:paraId="200D452C" w14:textId="090C8976" w:rsidR="00BB2816" w:rsidRPr="00BB2816" w:rsidRDefault="00BB2816" w:rsidP="00BB281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saltarse</w:t>
      </w:r>
    </w:p>
    <w:p w14:paraId="3823618E" w14:textId="1BA43433" w:rsidR="00BB2816" w:rsidRPr="00BB2816" w:rsidRDefault="00BB2816" w:rsidP="00BB281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comprimir</w:t>
      </w:r>
    </w:p>
    <w:p w14:paraId="406263BF" w14:textId="66A9A86B" w:rsidR="00BB2816" w:rsidRPr="00BB2816" w:rsidRDefault="00BB2816" w:rsidP="00BB281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 xml:space="preserve">desestimar </w:t>
      </w:r>
    </w:p>
    <w:p w14:paraId="19996417" w14:textId="487E7BFA" w:rsidR="00BB2816" w:rsidRPr="00BB2816" w:rsidRDefault="00BB2816" w:rsidP="00BB2816">
      <w:pPr>
        <w:spacing w:line="360" w:lineRule="auto"/>
        <w:rPr>
          <w:rFonts w:ascii="Calibri" w:hAnsi="Calibri" w:cs="Calibri"/>
          <w:lang w:val="es-MX"/>
        </w:rPr>
      </w:pPr>
    </w:p>
    <w:p w14:paraId="2CA187B2" w14:textId="7D511F5C" w:rsidR="00BB2816" w:rsidRPr="00BB2816" w:rsidRDefault="00BB2816" w:rsidP="00BB2816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 xml:space="preserve">Tener conciencia de la situación es una habilidad de seguridad en el trabajo que es crítico para </w:t>
      </w:r>
    </w:p>
    <w:p w14:paraId="4BDF7A20" w14:textId="135D2BC7" w:rsidR="00BB2816" w:rsidRPr="00BB2816" w:rsidRDefault="00BB2816" w:rsidP="00BB281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identificación de riesgos.</w:t>
      </w:r>
    </w:p>
    <w:p w14:paraId="575CFBE2" w14:textId="74785AF9" w:rsidR="00BB2816" w:rsidRPr="00BB2816" w:rsidRDefault="00BB2816" w:rsidP="00BB281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toma de decisiones eficientes.</w:t>
      </w:r>
    </w:p>
    <w:p w14:paraId="2537FA46" w14:textId="2BBB9CA4" w:rsidR="00BB2816" w:rsidRPr="00BB2816" w:rsidRDefault="000B087E" w:rsidP="00BB281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1DE753C">
            <wp:simplePos x="0" y="0"/>
            <wp:positionH relativeFrom="column">
              <wp:posOffset>573087</wp:posOffset>
            </wp:positionH>
            <wp:positionV relativeFrom="paragraph">
              <wp:posOffset>103505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816" w:rsidRPr="00BB2816">
        <w:rPr>
          <w:rFonts w:ascii="Calibri" w:hAnsi="Calibri" w:cs="Calibri"/>
          <w:lang w:val="es-MX"/>
        </w:rPr>
        <w:t>prevención de accidentes.</w:t>
      </w:r>
    </w:p>
    <w:p w14:paraId="6F891BDB" w14:textId="2BF24CD9" w:rsidR="00BB2816" w:rsidRPr="00BB2816" w:rsidRDefault="00BB2816" w:rsidP="00BB281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todas las anteriores.</w:t>
      </w:r>
    </w:p>
    <w:p w14:paraId="79FE84E2" w14:textId="06C71BCC" w:rsidR="00BB2816" w:rsidRPr="00BB2816" w:rsidRDefault="00BB2816" w:rsidP="00BB2816">
      <w:pPr>
        <w:spacing w:line="360" w:lineRule="auto"/>
        <w:rPr>
          <w:rFonts w:ascii="Calibri" w:hAnsi="Calibri" w:cs="Calibri"/>
          <w:lang w:val="es-MX"/>
        </w:rPr>
      </w:pPr>
    </w:p>
    <w:p w14:paraId="343CDAB2" w14:textId="277208E0" w:rsidR="00BB2816" w:rsidRPr="00BB2816" w:rsidRDefault="00BB2816" w:rsidP="00BB2816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La conciencia de la situación involucra tres elementos que son</w:t>
      </w:r>
    </w:p>
    <w:p w14:paraId="1D9EBD9A" w14:textId="6D7CB743" w:rsidR="00BB2816" w:rsidRPr="00BB2816" w:rsidRDefault="000B087E" w:rsidP="00BB281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E81F401">
            <wp:simplePos x="0" y="0"/>
            <wp:positionH relativeFrom="column">
              <wp:posOffset>572452</wp:posOffset>
            </wp:positionH>
            <wp:positionV relativeFrom="paragraph">
              <wp:posOffset>103187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816" w:rsidRPr="00BB2816">
        <w:rPr>
          <w:rFonts w:ascii="Calibri" w:hAnsi="Calibri" w:cs="Calibri"/>
          <w:lang w:val="es-MX"/>
        </w:rPr>
        <w:t>complacencia, distracciones y estrés.</w:t>
      </w:r>
    </w:p>
    <w:p w14:paraId="6DDC75BD" w14:textId="465A937F" w:rsidR="00BB2816" w:rsidRPr="00BB2816" w:rsidRDefault="00BB2816" w:rsidP="00BB281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observación, comprensión y anticipación.</w:t>
      </w:r>
    </w:p>
    <w:p w14:paraId="3D9DC7B9" w14:textId="4F5407BB" w:rsidR="00BB2816" w:rsidRPr="00BB2816" w:rsidRDefault="00BB2816" w:rsidP="00BB281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señales, símbolos e íconos.</w:t>
      </w:r>
    </w:p>
    <w:p w14:paraId="6903EBFB" w14:textId="497E8220" w:rsidR="00BB2816" w:rsidRPr="00BB2816" w:rsidRDefault="00BB2816" w:rsidP="00BB281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 xml:space="preserve">proactivo, reactivo y pasivo. </w:t>
      </w:r>
    </w:p>
    <w:p w14:paraId="5680EBFA" w14:textId="244F6E1A" w:rsidR="00BB2816" w:rsidRPr="00BB2816" w:rsidRDefault="00BB2816" w:rsidP="00BB2816">
      <w:pPr>
        <w:spacing w:line="360" w:lineRule="auto"/>
        <w:rPr>
          <w:rFonts w:ascii="Calibri" w:hAnsi="Calibri" w:cs="Calibri"/>
          <w:lang w:val="es-MX"/>
        </w:rPr>
      </w:pPr>
    </w:p>
    <w:p w14:paraId="2AE9AFF6" w14:textId="0F1440C9" w:rsidR="00BB2816" w:rsidRPr="00BB2816" w:rsidRDefault="000B087E" w:rsidP="00BB2816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F2E61BD">
            <wp:simplePos x="0" y="0"/>
            <wp:positionH relativeFrom="column">
              <wp:posOffset>571182</wp:posOffset>
            </wp:positionH>
            <wp:positionV relativeFrom="paragraph">
              <wp:posOffset>341948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816" w:rsidRPr="00BB2816">
        <w:rPr>
          <w:rFonts w:ascii="Calibri" w:hAnsi="Calibri" w:cs="Calibri"/>
          <w:lang w:val="es-MX"/>
        </w:rPr>
        <w:t>Cuando practica la conciencia de la situación entiende el ritmo del ambiente de trabajo, observa escenarios inesperados y se ajusta como sea necesario.</w:t>
      </w:r>
    </w:p>
    <w:p w14:paraId="6210378C" w14:textId="77777777" w:rsidR="00BB2816" w:rsidRPr="00BB2816" w:rsidRDefault="00BB2816" w:rsidP="00BB281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Verdadero</w:t>
      </w:r>
    </w:p>
    <w:p w14:paraId="232FE521" w14:textId="5BBBE8FD" w:rsidR="00BB2816" w:rsidRPr="00BB2816" w:rsidRDefault="00BB2816" w:rsidP="00BB281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Falso</w:t>
      </w:r>
    </w:p>
    <w:p w14:paraId="7F75F2B5" w14:textId="3E253DEC" w:rsidR="00BB2816" w:rsidRPr="00BB2816" w:rsidRDefault="00BB2816" w:rsidP="00BB2816">
      <w:pPr>
        <w:spacing w:line="360" w:lineRule="auto"/>
        <w:rPr>
          <w:rFonts w:ascii="Calibri" w:hAnsi="Calibri" w:cs="Calibri"/>
          <w:lang w:val="es-MX"/>
        </w:rPr>
      </w:pPr>
    </w:p>
    <w:p w14:paraId="6AED1425" w14:textId="59E3A184" w:rsidR="00BB2816" w:rsidRPr="00BB2816" w:rsidRDefault="00BB2816" w:rsidP="00BB2816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Hay muchos factores que reducirán la conciencia de la situación y de los cuales los trabajadores deben estar conscientes y hacer un esfuerzo para evitar, incluyendo</w:t>
      </w:r>
    </w:p>
    <w:p w14:paraId="242ABC2A" w14:textId="21842D99" w:rsidR="00BB2816" w:rsidRPr="00BB2816" w:rsidRDefault="00BB2816" w:rsidP="00BB281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atención y enfoque.</w:t>
      </w:r>
    </w:p>
    <w:p w14:paraId="16816051" w14:textId="0395145A" w:rsidR="00BB2816" w:rsidRPr="00BB2816" w:rsidRDefault="000B087E" w:rsidP="00BB281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E082EFD">
            <wp:simplePos x="0" y="0"/>
            <wp:positionH relativeFrom="column">
              <wp:posOffset>571182</wp:posOffset>
            </wp:positionH>
            <wp:positionV relativeFrom="paragraph">
              <wp:posOffset>119062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816" w:rsidRPr="00BB2816">
        <w:rPr>
          <w:rFonts w:ascii="Calibri" w:hAnsi="Calibri" w:cs="Calibri"/>
          <w:lang w:val="es-MX"/>
        </w:rPr>
        <w:t>equipo de protección personal.</w:t>
      </w:r>
    </w:p>
    <w:p w14:paraId="7C58BAB8" w14:textId="7EB4B063" w:rsidR="00BB2816" w:rsidRPr="00BB2816" w:rsidRDefault="00BB2816" w:rsidP="00BB281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soñar despierto y complacencia.</w:t>
      </w:r>
    </w:p>
    <w:p w14:paraId="23D99C9E" w14:textId="2ECC5245" w:rsidR="000C2AC5" w:rsidRPr="00BB2816" w:rsidRDefault="00BB2816" w:rsidP="00BB281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 xml:space="preserve">identificación y reporte de riesgos.  </w:t>
      </w:r>
    </w:p>
    <w:sectPr w:rsidR="000C2AC5" w:rsidRPr="00BB2816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36A4" w14:textId="77777777" w:rsidR="00D26C50" w:rsidRDefault="00D26C50">
      <w:r>
        <w:separator/>
      </w:r>
    </w:p>
  </w:endnote>
  <w:endnote w:type="continuationSeparator" w:id="0">
    <w:p w14:paraId="7BD78ED2" w14:textId="77777777" w:rsidR="00D26C50" w:rsidRDefault="00D2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ADA2" w14:textId="77777777" w:rsidR="00D26C50" w:rsidRDefault="00D26C50">
      <w:r>
        <w:separator/>
      </w:r>
    </w:p>
  </w:footnote>
  <w:footnote w:type="continuationSeparator" w:id="0">
    <w:p w14:paraId="3BE6E9F1" w14:textId="77777777" w:rsidR="00D26C50" w:rsidRDefault="00D26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061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72DF9"/>
    <w:multiLevelType w:val="hybridMultilevel"/>
    <w:tmpl w:val="D18A1F42"/>
    <w:lvl w:ilvl="0" w:tplc="2A5C9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72B6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D537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34118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B7A19"/>
    <w:multiLevelType w:val="hybridMultilevel"/>
    <w:tmpl w:val="0D1E8CB6"/>
    <w:lvl w:ilvl="0" w:tplc="72A0D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822211">
    <w:abstractNumId w:val="3"/>
  </w:num>
  <w:num w:numId="2" w16cid:durableId="2067335538">
    <w:abstractNumId w:val="5"/>
  </w:num>
  <w:num w:numId="3" w16cid:durableId="1282372188">
    <w:abstractNumId w:val="2"/>
  </w:num>
  <w:num w:numId="4" w16cid:durableId="751513932">
    <w:abstractNumId w:val="0"/>
  </w:num>
  <w:num w:numId="5" w16cid:durableId="1523515522">
    <w:abstractNumId w:val="4"/>
  </w:num>
  <w:num w:numId="6" w16cid:durableId="2005622611">
    <w:abstractNumId w:val="6"/>
  </w:num>
  <w:num w:numId="7" w16cid:durableId="1573732025">
    <w:abstractNumId w:val="7"/>
  </w:num>
  <w:num w:numId="8" w16cid:durableId="121508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2BD0"/>
    <w:rsid w:val="000744EC"/>
    <w:rsid w:val="00076E32"/>
    <w:rsid w:val="000807D1"/>
    <w:rsid w:val="00080850"/>
    <w:rsid w:val="000901EC"/>
    <w:rsid w:val="000B087E"/>
    <w:rsid w:val="000C2AC5"/>
    <w:rsid w:val="000E228A"/>
    <w:rsid w:val="000F4CD1"/>
    <w:rsid w:val="000F76D7"/>
    <w:rsid w:val="00106F1C"/>
    <w:rsid w:val="00107383"/>
    <w:rsid w:val="00126307"/>
    <w:rsid w:val="001A61D5"/>
    <w:rsid w:val="001D027E"/>
    <w:rsid w:val="001E31B9"/>
    <w:rsid w:val="001F7EC4"/>
    <w:rsid w:val="00212088"/>
    <w:rsid w:val="00254E83"/>
    <w:rsid w:val="002629F8"/>
    <w:rsid w:val="002838E7"/>
    <w:rsid w:val="00296E56"/>
    <w:rsid w:val="002A739E"/>
    <w:rsid w:val="003359D2"/>
    <w:rsid w:val="0033735D"/>
    <w:rsid w:val="00351DC8"/>
    <w:rsid w:val="003770E2"/>
    <w:rsid w:val="003B3373"/>
    <w:rsid w:val="003C021C"/>
    <w:rsid w:val="00420AD3"/>
    <w:rsid w:val="004720DB"/>
    <w:rsid w:val="00497755"/>
    <w:rsid w:val="004B4C7C"/>
    <w:rsid w:val="004B5F62"/>
    <w:rsid w:val="004C5A3F"/>
    <w:rsid w:val="004E0502"/>
    <w:rsid w:val="00511C59"/>
    <w:rsid w:val="00580D50"/>
    <w:rsid w:val="005A10CD"/>
    <w:rsid w:val="005B41B5"/>
    <w:rsid w:val="00614BD7"/>
    <w:rsid w:val="00634E02"/>
    <w:rsid w:val="0064187A"/>
    <w:rsid w:val="00681C5D"/>
    <w:rsid w:val="006E1340"/>
    <w:rsid w:val="00710F39"/>
    <w:rsid w:val="00722F73"/>
    <w:rsid w:val="00751E5C"/>
    <w:rsid w:val="00767881"/>
    <w:rsid w:val="00781CE4"/>
    <w:rsid w:val="007B161F"/>
    <w:rsid w:val="007C05DB"/>
    <w:rsid w:val="0084533D"/>
    <w:rsid w:val="00850C54"/>
    <w:rsid w:val="00867FDE"/>
    <w:rsid w:val="008C02D6"/>
    <w:rsid w:val="008E38E5"/>
    <w:rsid w:val="009330D1"/>
    <w:rsid w:val="00943486"/>
    <w:rsid w:val="009D4C51"/>
    <w:rsid w:val="00A01C94"/>
    <w:rsid w:val="00A04123"/>
    <w:rsid w:val="00A15F17"/>
    <w:rsid w:val="00A25C32"/>
    <w:rsid w:val="00A319C4"/>
    <w:rsid w:val="00A91B8D"/>
    <w:rsid w:val="00AC4EAC"/>
    <w:rsid w:val="00AD7509"/>
    <w:rsid w:val="00B67281"/>
    <w:rsid w:val="00B7068E"/>
    <w:rsid w:val="00B83884"/>
    <w:rsid w:val="00B84A1A"/>
    <w:rsid w:val="00B96D2A"/>
    <w:rsid w:val="00BB2816"/>
    <w:rsid w:val="00C02B77"/>
    <w:rsid w:val="00C41C43"/>
    <w:rsid w:val="00C45D84"/>
    <w:rsid w:val="00C806B6"/>
    <w:rsid w:val="00C80D7A"/>
    <w:rsid w:val="00CA12F4"/>
    <w:rsid w:val="00CB53B8"/>
    <w:rsid w:val="00CC2996"/>
    <w:rsid w:val="00CE4A52"/>
    <w:rsid w:val="00D01859"/>
    <w:rsid w:val="00D1294F"/>
    <w:rsid w:val="00D26C50"/>
    <w:rsid w:val="00D27800"/>
    <w:rsid w:val="00D95C63"/>
    <w:rsid w:val="00E0649D"/>
    <w:rsid w:val="00EA32F5"/>
    <w:rsid w:val="00ED6BB5"/>
    <w:rsid w:val="00EE2F2A"/>
    <w:rsid w:val="00EF29E7"/>
    <w:rsid w:val="00F31975"/>
    <w:rsid w:val="00F50B86"/>
    <w:rsid w:val="00F82858"/>
    <w:rsid w:val="00FC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2019-04-12T04:19:00Z</dcterms:created>
  <dcterms:modified xsi:type="dcterms:W3CDTF">2022-07-06T19:38:00Z</dcterms:modified>
  <cp:version/>
</cp:coreProperties>
</file>