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627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2331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8B12185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23318">
              <w:rPr>
                <w:rFonts w:ascii="Calibri" w:hAnsi="Calibri"/>
                <w:i/>
                <w:sz w:val="22"/>
                <w:szCs w:val="20"/>
                <w:lang w:val="es-MX"/>
              </w:rPr>
              <w:t>1-6</w:t>
            </w:r>
            <w:r w:rsidR="00CB3A06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auto"/>
            <w:vAlign w:val="center"/>
          </w:tcPr>
          <w:p w14:paraId="36BDD84B" w14:textId="1F151313" w:rsidR="00604640" w:rsidRPr="007C50C6" w:rsidRDefault="00CB3A0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Reporting Injuries Quickly</w:t>
            </w:r>
          </w:p>
          <w:p w14:paraId="7E1290AD" w14:textId="3C1DA898" w:rsidR="009E7D1D" w:rsidRPr="00923318" w:rsidRDefault="00CB3A06" w:rsidP="006C76E0">
            <w:pPr>
              <w:rPr>
                <w:lang w:val="es-MX"/>
              </w:rPr>
            </w:pPr>
            <w:r w:rsidRPr="00CB3A06">
              <w:rPr>
                <w:rFonts w:ascii="Calibri" w:hAnsi="Calibri"/>
                <w:i/>
                <w:sz w:val="22"/>
              </w:rPr>
              <w:t>Reportar Le</w:t>
            </w:r>
            <w:bookmarkStart w:id="0" w:name="_GoBack"/>
            <w:bookmarkEnd w:id="0"/>
            <w:r w:rsidRPr="00CB3A06">
              <w:rPr>
                <w:rFonts w:ascii="Calibri" w:hAnsi="Calibri"/>
                <w:i/>
                <w:sz w:val="22"/>
              </w:rPr>
              <w:t>siones Rápidamente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3A06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2020-03-19T19:08:00Z</dcterms:modified>
  <cp:version/>
</cp:coreProperties>
</file>