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8862B3E" w:rsidR="0084533D" w:rsidRPr="00E0170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01703">
                    <w:rPr>
                      <w:rFonts w:ascii="Calibri" w:hAnsi="Calibri"/>
                      <w:i/>
                      <w:sz w:val="22"/>
                    </w:rPr>
                    <w:t>2-105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472681">
                    <w:rPr>
                      <w:rFonts w:ascii="Calibri" w:hAnsi="Calibri"/>
                      <w:i/>
                      <w:sz w:val="22"/>
                    </w:rPr>
                    <w:t>Dog Bite Prevention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01703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2021-06-08T20:17:00Z</dcterms:modified>
  <cp:version/>
</cp:coreProperties>
</file>