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2160"/>
        <w:gridCol w:w="5882"/>
      </w:tblGrid>
      <w:tr w:rsidR="006C76E0" w:rsidRPr="0084533D" w14:paraId="18E802CD" w14:textId="29453D0D" w:rsidTr="00AC5788">
        <w:trPr>
          <w:trHeight w:val="576"/>
          <w:tblHeader/>
        </w:trPr>
        <w:tc>
          <w:tcPr>
            <w:tcW w:w="515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5677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5677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AC5788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5677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5677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6D56297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667CD7">
              <w:rPr>
                <w:rFonts w:ascii="Calibri" w:hAnsi="Calibri"/>
                <w:i/>
                <w:sz w:val="22"/>
                <w:szCs w:val="20"/>
                <w:lang w:val="es-MX"/>
              </w:rPr>
              <w:t>2-9</w:t>
            </w:r>
            <w:r w:rsidR="00B20E93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36BDD84B" w14:textId="63AAAD25" w:rsidR="00604640" w:rsidRPr="00364AF8" w:rsidRDefault="00B20E93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Static Electricity</w:t>
            </w:r>
          </w:p>
          <w:p w14:paraId="7E1290AD" w14:textId="63DFEE74" w:rsidR="009E7D1D" w:rsidRPr="006D6A77" w:rsidRDefault="00AC5788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AC5788">
              <w:rPr>
                <w:rFonts w:ascii="Calibri" w:hAnsi="Calibri"/>
                <w:i/>
                <w:sz w:val="22"/>
                <w:szCs w:val="20"/>
                <w:lang w:val="es-MX"/>
              </w:rPr>
              <w:t>Electricidad Estática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AC5788">
        <w:trPr>
          <w:trHeight w:val="576"/>
          <w:tblHeader/>
        </w:trPr>
        <w:tc>
          <w:tcPr>
            <w:tcW w:w="515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52B70"/>
    <w:rsid w:val="001D027E"/>
    <w:rsid w:val="001F7EC4"/>
    <w:rsid w:val="0022221A"/>
    <w:rsid w:val="002316B5"/>
    <w:rsid w:val="00276754"/>
    <w:rsid w:val="002838E7"/>
    <w:rsid w:val="002E51F8"/>
    <w:rsid w:val="003069D4"/>
    <w:rsid w:val="003359D2"/>
    <w:rsid w:val="00364AF8"/>
    <w:rsid w:val="00364DCC"/>
    <w:rsid w:val="003820D7"/>
    <w:rsid w:val="003B3373"/>
    <w:rsid w:val="003C2AE3"/>
    <w:rsid w:val="00431F0D"/>
    <w:rsid w:val="00497755"/>
    <w:rsid w:val="004B5F62"/>
    <w:rsid w:val="004C5A3F"/>
    <w:rsid w:val="004D79AC"/>
    <w:rsid w:val="00551631"/>
    <w:rsid w:val="00584DB2"/>
    <w:rsid w:val="005B41B5"/>
    <w:rsid w:val="005E4E9C"/>
    <w:rsid w:val="00604640"/>
    <w:rsid w:val="0061330A"/>
    <w:rsid w:val="00614BD7"/>
    <w:rsid w:val="00651669"/>
    <w:rsid w:val="00667CD7"/>
    <w:rsid w:val="006C76E0"/>
    <w:rsid w:val="006D6A77"/>
    <w:rsid w:val="006E1340"/>
    <w:rsid w:val="00700D48"/>
    <w:rsid w:val="00751E5C"/>
    <w:rsid w:val="00775151"/>
    <w:rsid w:val="00777CC0"/>
    <w:rsid w:val="0084533D"/>
    <w:rsid w:val="00867FDE"/>
    <w:rsid w:val="008D21EE"/>
    <w:rsid w:val="00907FDD"/>
    <w:rsid w:val="00943486"/>
    <w:rsid w:val="0095677F"/>
    <w:rsid w:val="00963BA5"/>
    <w:rsid w:val="009C2E63"/>
    <w:rsid w:val="009E7D1D"/>
    <w:rsid w:val="00A01312"/>
    <w:rsid w:val="00A05F49"/>
    <w:rsid w:val="00A319C4"/>
    <w:rsid w:val="00A91B8D"/>
    <w:rsid w:val="00A94620"/>
    <w:rsid w:val="00AC4EAC"/>
    <w:rsid w:val="00AC5788"/>
    <w:rsid w:val="00AD7509"/>
    <w:rsid w:val="00B20E93"/>
    <w:rsid w:val="00B65215"/>
    <w:rsid w:val="00B83884"/>
    <w:rsid w:val="00B96D2A"/>
    <w:rsid w:val="00BB678E"/>
    <w:rsid w:val="00C02B77"/>
    <w:rsid w:val="00C712CD"/>
    <w:rsid w:val="00CB53B8"/>
    <w:rsid w:val="00CC2996"/>
    <w:rsid w:val="00CC7EFC"/>
    <w:rsid w:val="00D01859"/>
    <w:rsid w:val="00D27800"/>
    <w:rsid w:val="00D93940"/>
    <w:rsid w:val="00DE0A76"/>
    <w:rsid w:val="00EA32F5"/>
    <w:rsid w:val="00EA3392"/>
    <w:rsid w:val="00EE2F2A"/>
    <w:rsid w:val="00EE6277"/>
    <w:rsid w:val="00EF29E7"/>
    <w:rsid w:val="00F31975"/>
    <w:rsid w:val="00F50B86"/>
    <w:rsid w:val="00F82858"/>
    <w:rsid w:val="00F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2021-01-06T20:34:00Z</dcterms:modified>
  <cp:version/>
</cp:coreProperties>
</file>